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92E" w:rsidRPr="00A3258B" w:rsidRDefault="0007292E" w:rsidP="0007292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b/>
          <w:bCs/>
          <w:sz w:val="36"/>
          <w:szCs w:val="36"/>
          <w:cs/>
        </w:rPr>
        <w:t>แบบรายงานสรุปผลการเข้ารับการฝึกอบรม</w:t>
      </w:r>
    </w:p>
    <w:p w:rsidR="0007292E" w:rsidRPr="00A3258B" w:rsidRDefault="0007292E" w:rsidP="0007292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3258B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องค์การบริหารส่วนตำบลกะหรอ</w:t>
      </w:r>
    </w:p>
    <w:p w:rsidR="0007292E" w:rsidRPr="00DB4026" w:rsidRDefault="0007292E" w:rsidP="0007292E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DB4026">
        <w:rPr>
          <w:rFonts w:ascii="TH SarabunIT๙" w:hAnsi="TH SarabunIT๙" w:cs="TH SarabunIT๙" w:hint="cs"/>
          <w:sz w:val="32"/>
          <w:szCs w:val="32"/>
          <w:cs/>
        </w:rPr>
        <w:t>ฝึกอบรมแนวทางปฏิบัติตามพระราชบัญญัติการจัดซื้อจัดจ้างและการบริหารพัสดุภาครัฐ พ.ศ.2560 และกฎหมายและระเบียบที่เกี่ยวข้อง</w:t>
      </w:r>
    </w:p>
    <w:p w:rsidR="0007292E" w:rsidRPr="00A3258B" w:rsidRDefault="0007292E" w:rsidP="0007292E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>นายณัฏวุฒิ   เชาวรัญญู  ตำแหน่ง  เจ้าพนักงานพัสดุชำนาญงาน สังกัดกองคลังองค์การบริหารส่วนตำบลกะหรอ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1.จำนวนผู้เข้ารับการสัมมนาในครั้งนี้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400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>
        <w:rPr>
          <w:rFonts w:ascii="TH SarabunIT๙" w:hAnsi="TH SarabunIT๙" w:cs="TH SarabunIT๙" w:hint="cs"/>
          <w:sz w:val="32"/>
          <w:szCs w:val="32"/>
          <w:cs/>
        </w:rPr>
        <w:t>/รุ่น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2.ผู้เข้ารับการสัมมนาในครั้งนี้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400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A3258B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pacing w:val="-4"/>
          <w:sz w:val="32"/>
          <w:szCs w:val="32"/>
          <w:cs/>
        </w:rPr>
        <w:tab/>
        <w:t>3.ระยะเวลา 2 วัน</w:t>
      </w:r>
      <w:r w:rsidRPr="00A3258B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A3258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ระหว่างวันที่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13-14  ตุลาคม</w:t>
      </w:r>
      <w:r w:rsidRPr="00D27CD1">
        <w:rPr>
          <w:rFonts w:ascii="TH SarabunIT๙" w:hAnsi="TH SarabunIT๙" w:cs="TH SarabunIT๙"/>
          <w:sz w:val="32"/>
          <w:szCs w:val="32"/>
          <w:cs/>
        </w:rPr>
        <w:t xml:space="preserve">  ๒๕๖๐ </w:t>
      </w:r>
      <w:r w:rsidRPr="00A3258B">
        <w:rPr>
          <w:rFonts w:ascii="TH SarabunIT๙" w:hAnsi="TH SarabunIT๙" w:cs="TH SarabunIT๙"/>
          <w:spacing w:val="-4"/>
          <w:sz w:val="32"/>
          <w:szCs w:val="32"/>
          <w:cs/>
        </w:rPr>
        <w:t>โดยมีรายละเอียดดังนี้</w:t>
      </w:r>
    </w:p>
    <w:p w:rsidR="0007292E" w:rsidRPr="00A3258B" w:rsidRDefault="0007292E" w:rsidP="0007292E">
      <w:pPr>
        <w:ind w:left="1440"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A3258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-วันที่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13 ตุลาคม 2560 </w:t>
      </w:r>
      <w:r w:rsidRPr="00A3258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ตั้งแต่เวลา 0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9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.00 น. ถึง เวลา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16</w:t>
      </w:r>
      <w:r w:rsidRPr="00A3258B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 w:rsidRPr="00A3258B">
        <w:rPr>
          <w:rFonts w:ascii="TH SarabunIT๙" w:hAnsi="TH SarabunIT๙" w:cs="TH SarabunIT๙"/>
          <w:spacing w:val="-4"/>
          <w:sz w:val="32"/>
          <w:szCs w:val="32"/>
          <w:cs/>
        </w:rPr>
        <w:t>0 น.</w:t>
      </w:r>
    </w:p>
    <w:p w:rsidR="0007292E" w:rsidRPr="00A3258B" w:rsidRDefault="0007292E" w:rsidP="0007292E">
      <w:pPr>
        <w:ind w:left="1440" w:firstLine="72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A3258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-วันที่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14 ตุลาคม 2560 </w:t>
      </w:r>
      <w:r w:rsidRPr="00A3258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ตั้งแต่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เวลา 09.00 น. ถึง เวลา 16.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 w:rsidRPr="00A3258B">
        <w:rPr>
          <w:rFonts w:ascii="TH SarabunIT๙" w:hAnsi="TH SarabunIT๙" w:cs="TH SarabunIT๙"/>
          <w:spacing w:val="-4"/>
          <w:sz w:val="32"/>
          <w:szCs w:val="32"/>
          <w:cs/>
        </w:rPr>
        <w:t>0 น.</w:t>
      </w:r>
    </w:p>
    <w:p w:rsidR="0007292E" w:rsidRPr="009437A0" w:rsidRDefault="0007292E" w:rsidP="0007292E">
      <w:pPr>
        <w:pStyle w:val="1"/>
        <w:tabs>
          <w:tab w:val="clear" w:pos="426"/>
          <w:tab w:val="clear" w:pos="1701"/>
        </w:tabs>
        <w:ind w:firstLine="1418"/>
        <w:jc w:val="thaiDistribute"/>
        <w:rPr>
          <w:rFonts w:ascii="TH SarabunIT๙" w:hAnsi="TH SarabunIT๙" w:cs="TH SarabunIT๙" w:hint="cs"/>
          <w:cs/>
        </w:rPr>
      </w:pPr>
      <w:r w:rsidRPr="00A3258B">
        <w:rPr>
          <w:rFonts w:ascii="TH SarabunIT๙" w:hAnsi="TH SarabunIT๙" w:cs="TH SarabunIT๙"/>
          <w:cs/>
        </w:rPr>
        <w:tab/>
      </w:r>
      <w:r w:rsidRPr="00A3258B">
        <w:rPr>
          <w:rFonts w:ascii="TH SarabunIT๙" w:hAnsi="TH SarabunIT๙" w:cs="TH SarabunIT๙"/>
          <w:cs/>
        </w:rPr>
        <w:tab/>
        <w:t xml:space="preserve">4.สถานที่อบรม ณ  </w:t>
      </w:r>
      <w:r>
        <w:rPr>
          <w:rFonts w:ascii="TH SarabunIT๙" w:hAnsi="TH SarabunIT๙" w:cs="TH SarabunIT๙" w:hint="cs"/>
          <w:cs/>
        </w:rPr>
        <w:t xml:space="preserve">ห้องแก้วกัลยา โรงแรมเมืองลิกอร์ อำเภอเมืองนครศรีธรรมราช  จังหวัดนครศรีธรรมราช  </w:t>
      </w:r>
      <w:r w:rsidRPr="00A3258B">
        <w:rPr>
          <w:rFonts w:ascii="TH SarabunIT๙" w:hAnsi="TH SarabunIT๙" w:cs="TH SarabunIT๙"/>
          <w:cs/>
        </w:rPr>
        <w:t>หน่วยงานที่จัด</w:t>
      </w:r>
      <w:r>
        <w:rPr>
          <w:rFonts w:ascii="TH SarabunIT๙" w:hAnsi="TH SarabunIT๙" w:cs="TH SarabunIT๙" w:hint="cs"/>
          <w:cs/>
        </w:rPr>
        <w:t>กรมส่งเสริมการปกครองท้องถิ่น</w:t>
      </w:r>
    </w:p>
    <w:p w:rsidR="0007292E" w:rsidRPr="00D149B8" w:rsidRDefault="0007292E" w:rsidP="0007292E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D149B8">
        <w:rPr>
          <w:rFonts w:ascii="TH SarabunIT๙" w:hAnsi="TH SarabunIT๙" w:cs="TH SarabunIT๙"/>
          <w:sz w:val="32"/>
          <w:szCs w:val="32"/>
          <w:cs/>
        </w:rPr>
        <w:tab/>
      </w:r>
      <w:r w:rsidRPr="00D149B8">
        <w:rPr>
          <w:rFonts w:ascii="TH SarabunIT๙" w:hAnsi="TH SarabunIT๙" w:cs="TH SarabunIT๙"/>
          <w:sz w:val="32"/>
          <w:szCs w:val="32"/>
          <w:cs/>
        </w:rPr>
        <w:tab/>
        <w:t xml:space="preserve">5.วิทยากรมาให้ความรู้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9B8">
        <w:rPr>
          <w:rFonts w:ascii="TH SarabunIT๙" w:hAnsi="TH SarabunIT๙" w:cs="TH SarabunIT๙" w:hint="cs"/>
          <w:sz w:val="32"/>
          <w:szCs w:val="32"/>
          <w:cs/>
        </w:rPr>
        <w:t>วิทยากรจากกรมบัญชีกลาง</w:t>
      </w:r>
      <w:r>
        <w:rPr>
          <w:rFonts w:ascii="TH SarabunIT๙" w:hAnsi="TH SarabunIT๙" w:cs="TH SarabunIT๙" w:hint="cs"/>
          <w:sz w:val="32"/>
          <w:szCs w:val="32"/>
          <w:cs/>
        </w:rPr>
        <w:t>และสำนักงานคลังจังหวัดนครศรีธรรมราช</w:t>
      </w:r>
    </w:p>
    <w:p w:rsidR="0007292E" w:rsidRPr="00D149B8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149B8">
        <w:rPr>
          <w:rFonts w:ascii="TH SarabunIT๙" w:hAnsi="TH SarabunIT๙" w:cs="TH SarabunIT๙"/>
          <w:sz w:val="32"/>
          <w:szCs w:val="32"/>
          <w:cs/>
        </w:rPr>
        <w:tab/>
      </w:r>
      <w:r w:rsidRPr="00D149B8">
        <w:rPr>
          <w:rFonts w:ascii="TH SarabunIT๙" w:hAnsi="TH SarabunIT๙" w:cs="TH SarabunIT๙"/>
          <w:sz w:val="32"/>
          <w:szCs w:val="32"/>
          <w:cs/>
        </w:rPr>
        <w:tab/>
        <w:t xml:space="preserve">6.เอกสารที่ได้รับ  </w:t>
      </w:r>
      <w:r>
        <w:rPr>
          <w:rFonts w:ascii="TH SarabunIT๙" w:hAnsi="TH SarabunIT๙" w:cs="TH SarabunIT๙" w:hint="cs"/>
          <w:sz w:val="32"/>
          <w:szCs w:val="32"/>
          <w:cs/>
        </w:rPr>
        <w:t>เอกสารประกอบการฝึกอบรม จำนวน 2 เล่ม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7.งบประมาณที่ใช้ </w:t>
      </w:r>
      <w:r w:rsidRPr="00A3258B">
        <w:rPr>
          <w:rFonts w:ascii="TH SarabunIT๙" w:hAnsi="TH SarabunIT๙" w:cs="TH SarabunIT๙"/>
          <w:sz w:val="32"/>
          <w:szCs w:val="32"/>
        </w:rPr>
        <w:t xml:space="preserve"> </w:t>
      </w:r>
      <w:r w:rsidRPr="00A3258B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07292E" w:rsidRPr="00A3258B" w:rsidRDefault="0007292E" w:rsidP="0007292E">
      <w:pPr>
        <w:ind w:firstLine="2127"/>
        <w:jc w:val="thaiDistribute"/>
        <w:rPr>
          <w:rFonts w:ascii="TH SarabunIT๙" w:hAnsi="TH SarabunIT๙" w:cs="TH SarabunIT๙" w:hint="cs"/>
          <w:spacing w:val="-6"/>
          <w:sz w:val="32"/>
          <w:szCs w:val="32"/>
          <w:cs/>
        </w:rPr>
      </w:pPr>
      <w:r w:rsidRPr="00A3258B">
        <w:rPr>
          <w:rFonts w:ascii="TH SarabunIT๙" w:hAnsi="TH SarabunIT๙" w:cs="TH SarabunIT๙"/>
          <w:spacing w:val="-6"/>
          <w:sz w:val="32"/>
          <w:szCs w:val="32"/>
          <w:cs/>
        </w:rPr>
        <w:t>-ค่าลงทะเบียนเบิกจ่ายจากองค์การบริหารส่วนตำบลกะหรอเป็นเงิน จำนวน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              2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,000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00</w:t>
      </w:r>
      <w:r w:rsidRPr="00A3258B">
        <w:rPr>
          <w:rFonts w:ascii="TH SarabunIT๙" w:hAnsi="TH SarabunIT๙" w:cs="TH SarabunIT๙"/>
          <w:spacing w:val="-6"/>
          <w:sz w:val="32"/>
          <w:szCs w:val="32"/>
          <w:cs/>
        </w:rPr>
        <w:t>บาท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 (ส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อง</w:t>
      </w:r>
      <w:r w:rsidRPr="00A3258B">
        <w:rPr>
          <w:rFonts w:ascii="TH SarabunIT๙" w:hAnsi="TH SarabunIT๙" w:cs="TH SarabunIT๙"/>
          <w:spacing w:val="-6"/>
          <w:sz w:val="32"/>
          <w:szCs w:val="32"/>
          <w:cs/>
        </w:rPr>
        <w:t>พันบาทถ้วน)</w:t>
      </w:r>
    </w:p>
    <w:p w:rsidR="0007292E" w:rsidRPr="00A3258B" w:rsidRDefault="0007292E" w:rsidP="0007292E">
      <w:pPr>
        <w:ind w:firstLine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>-ค่าเดินทาง ค่าที่พักและค่าเบี้ยเลี้ยงเบิกจ่ายจากองค์การบริหารส่วนตำบลกะหรอเป็นจำนวนเงินทั้งสิ้น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2,500</w:t>
      </w:r>
      <w:r w:rsidRPr="00A3258B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 </w:t>
      </w:r>
      <w:r w:rsidRPr="00A3258B">
        <w:rPr>
          <w:rFonts w:ascii="TH SarabunIT๙" w:hAnsi="TH SarabunIT๙" w:cs="TH SarabunIT๙"/>
          <w:sz w:val="32"/>
          <w:szCs w:val="32"/>
          <w:cs/>
        </w:rPr>
        <w:t>บาท (</w:t>
      </w:r>
      <w:r>
        <w:rPr>
          <w:rFonts w:ascii="TH SarabunIT๙" w:hAnsi="TH SarabunIT๙" w:cs="TH SarabunIT๙" w:hint="cs"/>
          <w:sz w:val="32"/>
          <w:szCs w:val="32"/>
          <w:cs/>
        </w:rPr>
        <w:t>สองพันห้าร้อย</w:t>
      </w:r>
      <w:r w:rsidRPr="00A3258B">
        <w:rPr>
          <w:rFonts w:ascii="TH SarabunIT๙" w:hAnsi="TH SarabunIT๙" w:cs="TH SarabunIT๙"/>
          <w:sz w:val="32"/>
          <w:szCs w:val="32"/>
          <w:cs/>
        </w:rPr>
        <w:t>บาทถ้วน)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8.ได้รับความรู้จากการฝึกอบรม</w:t>
      </w:r>
      <w:r w:rsidRPr="00A3258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ระหว่างวันที่  13-14 ตุลาคม 2560 </w:t>
      </w:r>
      <w:r w:rsidRPr="00A3258B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1.บทบัญญัติในการบังคับใช้ตาม พรบ.การจัดซื้อจัดจ้างและการบริหารพัสดุภาครัฐ พ.ศ.2560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-การบังคับใช้ พรบ.ฯ เมื่อพ้นกำหนด 180 วัน นับแต่วันประกาศใน                  ราชกิจจานุเบกษา  ประกาศราชกิจจานุเบกษา วันที่ 4 กุมภาพันธ์  2560 มีผลบังคับใช้วันที่ 23 สิงหาคม 2560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-ให้ยกเลิกบทบัญญัติเกี่ยวกับพัสดุ การจัดซื้อจัดจ้าง หรือการบริหารพัสดุในกฎหมาย ระเบียบ ข้อบังคับ ประกาศ ข้อบัญญัติและข้อกำหนดใดๆ ของหน่วยงานของรัฐ ที่อยู่ภายใต้บังคับแห่ง พรบ.การจัดซื้อจัดจ้างและการบริหารพัสดุภาครัฐ พ.ศ.2560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-คำนิยาม ตาม พรบ. มาตรา 4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-การจัดซื้อจัดจ้าง คือ การดำเนินงานเพื่อให้ได้มาซึ่งพัสดุ โดยการซื้อ จ้าง เช่า แลกเปลี่ยน</w:t>
      </w:r>
      <w:r w:rsidRPr="00A3258B">
        <w:rPr>
          <w:rFonts w:ascii="TH SarabunIT๙" w:hAnsi="TH SarabunIT๙" w:cs="TH SarabunIT๙"/>
          <w:sz w:val="32"/>
          <w:szCs w:val="32"/>
        </w:rPr>
        <w:t xml:space="preserve"> </w:t>
      </w:r>
      <w:r w:rsidRPr="00A3258B">
        <w:rPr>
          <w:rFonts w:ascii="TH SarabunIT๙" w:hAnsi="TH SarabunIT๙" w:cs="TH SarabunIT๙"/>
          <w:sz w:val="32"/>
          <w:szCs w:val="32"/>
          <w:cs/>
        </w:rPr>
        <w:t>หรือนิติกรรมอื่นตามที่กำหนดในกฎกระทรวง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-พัสดุ คือ สินค้า งานบริการ งานก่อสร้าง งานจ้างที่ปรึกษา และงานออกแบบหรือควบคุมงานก่อสร้าง รวมทั้งการดำนินการตามที่กำหนดในกฎกระทรวง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-สินค้า คือ วัสดุ ครุภัณฑ์ ที่ดิน สิ่งปลูกสร้าง ทรัพย์สินอื่นใด งานบริการที่รวมอยู่ในสินค้านั้นด้วย แต่มูลค่าของงานบริการต้องไม่สูงกว่ามูลค่าของสินค้านั้น</w:t>
      </w:r>
    </w:p>
    <w:p w:rsidR="0007292E" w:rsidRDefault="0007292E" w:rsidP="0007292E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7292E" w:rsidRDefault="0007292E" w:rsidP="0007292E">
      <w:pPr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/-</w:t>
      </w:r>
      <w:r>
        <w:rPr>
          <w:rFonts w:ascii="TH SarabunIT๙" w:hAnsi="TH SarabunIT๙" w:cs="TH SarabunIT๙" w:hint="cs"/>
          <w:sz w:val="32"/>
          <w:szCs w:val="32"/>
          <w:cs/>
        </w:rPr>
        <w:t>งานบริการ...</w:t>
      </w:r>
    </w:p>
    <w:p w:rsidR="0007292E" w:rsidRPr="00A3258B" w:rsidRDefault="0007292E" w:rsidP="0007292E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-งานบริการ คือ งานจ้างบริการ จ้างเหมาบริการ จ้างทำของ รับขนตามประมวลกฎหมายแพ่งและพาณิชย์จากบุคคลธรรมหรือนิติบุคคล ไม่รวมจ้างลูกจ้างของหน่วยงานของรัฐ การรับขนในการเดินทางไปราชการหรือปฏิบัติงานของหน่วยงานรัฐ งานจ้างที่ปรึกษา งานจ้างออกแบบและควบคุมงาน และการจ้างแรงงานตามประมวลกฎหมายแพ่งและพาณิชย์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-งานก่อสร้าง คือ งานก่อสร้างอาคาร สาธารณูปโภคหรือสิ่งปลูกสร้างอื่น และการซ่อมแซม ต่อเติม ปรับปรุง รื้อถอน หรือการกระทำลักษณะทำนองเดียวกันต่ออาคาร สาธารณูปโภคหรือสิ่งปลูกสร้าง รวมถึงงานบริการที่รวมอยู่ในงานก่อสร้างนั้นด้วยแต่มูลค่าของงานบริการไม่สูงกว่ามูลค่าของงานก่อสร้าง (ต้องมีผู้ควบคุมงาน)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-อาคาร คือ สิ่งปลูกสร้างถาวรที่บุคคลเข้าอยู่หรือใช้สอย  เช่น อาคารที่ทำการ โรงพยาบาล โรงเรียน สนามกีฬา หรือสิ่งปลูกสร้างอย่างอื่นทำนองเดียวกันรวมถึงสิ่งก่อสร้างอื่นๆ ซึ่งสร้างเพื่อประโยชน์ใช้สอยสำหรับอาคารนั้นๆ เช่น เสาธง รั้ว ท่อระบายน้ำ หอถังน้ำ ถนน ไฟฟ้า ประปา หรือสิ่งอื่นๆ ซึ่งเป็นส่วนประกอบอื่นของตัวอาคาร เช่น เครื่องปรับอากาศ ลิฟท์ เครื่องเรือน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-สาธารณูปโภค คือ งานอันเกี่ยวกับการประปา ไฟฟ้า การสื่อสาร การโทรคมนาคม การระบายน้ำ การขนส่งทางท่อ ทางน้ำ บก อากาศ รางหรือการอื่นที่เกี่ยวข้องซึ่งดำเนินการในระดับพื้นดิน ใต้ดิน เหนือพื้นดิน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-งานจ้างที่ปรึกษา คือ งานจ้างบริการบุคคลธรรมดา หรือนิติบุคคล เพื่อเป็นผู้ให้คำปรึกษาหรือแนะนำแก่หน่วยงานของรัฐในด้านวิศวกรรม สถาปัตยกรรม ผังเมือง กฎหมาย เศรษฐศาสตร์ การเงิน การคลัง สิ่งแวดล้อม วิทยาศาสตร์ เทคโนโลยี สาธารณสุข ฯลฯ หรือด้านอื่นๆ ที่อยู่ในภารกิจของรัฐหรือหน่วยงานของรัฐ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-งานจ้างออกแบบหรือควบคุมงานก่อสร้าง คือ งานจ้างบริการจากบุคคลธรรมดาหรือนิติบุคคลเพื่อออกแบบหรือควบคุมงานก่อสร้าง</w:t>
      </w:r>
    </w:p>
    <w:p w:rsidR="0007292E" w:rsidRPr="00A3258B" w:rsidRDefault="0007292E" w:rsidP="0007292E">
      <w:pPr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-การบริหารพัสดุ คือ การเก็บ บันทึก การเบิกจ่าย การยืม การตรวจสอบ การบำรุงรักษาและการจำหน่าย</w:t>
      </w:r>
    </w:p>
    <w:p w:rsidR="0007292E" w:rsidRPr="00A3258B" w:rsidRDefault="0007292E" w:rsidP="0007292E">
      <w:pPr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-ราคากลาง คือ ราคาเพื่อใช้เป็นฐานสำหรับเปรียบเทียบราคาที่ผู้ยื่นข้อเสนอได้ยื่นเสนอไว้ โดยมีรายละเอียดดังนี้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(1) ราคาที่ได้จากการคำนวณตามหลักเกณฑ์ที่คณะกรรมการราคากลางกำหนด</w:t>
      </w:r>
    </w:p>
    <w:p w:rsidR="0007292E" w:rsidRDefault="0007292E" w:rsidP="0007292E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(2)ราคาได้จากฐานข้อมูลราคาอ้างอิงของพัสดุที่กรมบัญชีกลางจัดทำ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(3)ราคามาตรฐานที่สำนักงบประมาณหรือหน่วยงานกลางกำหนด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(4)ราคาที่ได้จากการสืบราคาจากท้องตลาด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(5)ราคาที่เคยซื้อหรือจ้างครั้งหลังสุดภายในระยะเวลาสองปีงบประมาณ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(6)ราคาอื่นใดตามหลักเกณฑ์ วิธีการหรือแนวทางปฏิบัติของหน่วยงานรัฐนั้น</w:t>
      </w:r>
    </w:p>
    <w:p w:rsidR="0007292E" w:rsidRDefault="0007292E" w:rsidP="0007292E">
      <w:pPr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/-</w:t>
      </w:r>
      <w:r>
        <w:rPr>
          <w:rFonts w:ascii="TH SarabunIT๙" w:hAnsi="TH SarabunIT๙" w:cs="TH SarabunIT๙" w:hint="cs"/>
          <w:sz w:val="32"/>
          <w:szCs w:val="32"/>
          <w:cs/>
        </w:rPr>
        <w:t>วิธีใช้ราคากลาง...</w:t>
      </w:r>
    </w:p>
    <w:p w:rsidR="0007292E" w:rsidRPr="00A3258B" w:rsidRDefault="0007292E" w:rsidP="0007292E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-วิธีใช้ราคากลาง 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-ถ้ามี (1) ให้ใช้ (1) ก่อน 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-ถ้าไม่มี (1) ให้ใช้ (2) หรือ (3) ก่อน โดยจะใช้ (2) หรือ (3) ก่อนให้คำนึงถึงประโยชน์ราชการ (ราคาต่ำสุด)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-ถ้าไม่มี (1)(2)(3) ให้ใช้ (4)(5)(6) จะใช้วงเล็บใดก่อนให้คำนึงถึงประโยชน์ราชการ (ราคาต่ำสุด)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-เงินงบประมาณ หมายถึง เงินงบประมาณตามกฎหมายว่าด้วยงบประมาณรายจ่าย ตามกฎหมายว่าด้วยวิธีการงบประมาณ ตามกฎหมายว่าด้วยการโอนเงินงบประมาณ เงินซึ่งหน่วยงานรับไว้โดยได้รับอนุญาตจากรัฐมนตรีไม่ต้องนำส่งคลังตามกฎหมายว่าด้วยวิธีการงบประมาณหรือกฎหมายเงินคงคลัง เงินซึ่งหน่วยงานของรัฐได้รับไว้ไม่ต้องนำส่งคลังตามกฎหมาย และเงินภาษีอากร ค่าธรรมเนียม หรือผลประโยชน์อื่นใดที่ตกเป็นรายได้ของราชการส่วนท้องถิ่นตามกฎหมาย หรือราชการส่วนท้องถิ่นมีอำนานเรียกเก็บตามกฎหมาย ปละให้หมายรวมถึง เงินกู้ เงินช่วยเหลือและเงินอื่นตามที่กำหนดในกฎกระทรวง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  <w:t>-</w:t>
      </w:r>
      <w:r w:rsidRPr="00A3258B">
        <w:rPr>
          <w:rFonts w:ascii="TH SarabunIT๙" w:hAnsi="TH SarabunIT๙" w:cs="TH SarabunIT๙"/>
          <w:sz w:val="32"/>
          <w:szCs w:val="32"/>
          <w:cs/>
        </w:rPr>
        <w:t>หน่วยงานของรัฐ คือ ราชการส่วนกลาง ภูมิภาค ท้องถิ่น รัฐวิสาหกิจ องค์การมหาชน องค์กรอิสระ องค์กรอิสระตามรัฐธรรมนูญ หน่วยธุรการศาล มหาวิทยาลัยในกำกับรัฐ รัฐสภาและหน่วยงานในกำกับรัฐสภา หน่วยงานอิสระของรัฐ หน่วยงานอื่นที่กำหนดในกฎกระทรวง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-เจ้าหน้าที่ คือ ผู้มีหน้าที่เกี่ยวกับการจัดซื้อจัดจ้าง หรือการบริหารพัสดุ หรือผู้ได้รับมอบหมายอำนาจให้ปฏิบัติหน้าที่จัดซื้อจัดจ้าง จากผู้มีอำนาจของหน่วยงานของรัฐ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-มาตรา 5 รัฐมนตรี  ให้รัฐมนตรีว่าการกระทรวงการคลังรักษาการตาม พรบ.จัดซื้อจัดจ้างฯ ให้มีอำนาจออกกฎกระทรวงและระเบียบเพื่อปฏิบัติตาม พรบ.จัดซื้อจัดจ้างฯ และเมื่อประกาศในราชกิจจานุเบกษาแล้วให้ใช้บังคับได้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-หัวหน้าหน่วยงานของรัฐ หมายความว่า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-ราชการส่วนกลาง คือ อธิบดี/หัวหน้าหน่วยงานที่เรียกชื่ออย่างอื่น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-ราชการส่วนภูมิภาค ผู้ว่าราชการจังหวัด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-ราชการส่วนท้องถิ่น นายกฯ อบจ./อบต./เทศมนตรี/เมืองพัทยา/ผู้ว่ากทม. หรือผู้ดำรงตำแหน่งที่เรียกชื่ออย่างอื่นที่มีกฎหมายกำหนดให้มีฐานะเทียบเท่า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-รัฐวิสาหกิจ ผู้ว่าการ/ผู้อำนวยการ/กรรมการผู้จัดการใหญ่/หรือที่เรียกชื่ออย่างอื่นที่มีกฎหมายกำหนดให้มีฐานะเทียบเท่า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-องค์การมหาชน ผู้อำนวยการ/หรือที่เรียกชื่ออย่างอื่นที่มีกฎหมายกำหนดให้มีฐานะเป็นผู้บริหารองค์การมหาชนนั้น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-มหาวิทยาลัย อธิการบดี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-หน่วยงานของรัฐอื่น ผู้บริหารสูงสุดของหน่วยงานของรัฐตามกฎหมายจัดตั้ง</w:t>
      </w:r>
    </w:p>
    <w:p w:rsidR="0007292E" w:rsidRDefault="0007292E" w:rsidP="0007292E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-คณะกรรมการที่กำหนดใน พรบ.จัดซื้อจัดจ้างฯ (มาตรา 4) มีปลัดกระทรวงมหาดไทยดูแล เพื่อไว้ให้คำปรึกษาและหารือปัญหาต่างๆ</w:t>
      </w:r>
      <w:r w:rsidRPr="00A3258B">
        <w:rPr>
          <w:rFonts w:ascii="TH SarabunIT๙" w:hAnsi="TH SarabunIT๙" w:cs="TH SarabunIT๙"/>
          <w:sz w:val="32"/>
          <w:szCs w:val="32"/>
        </w:rPr>
        <w:t xml:space="preserve">  </w:t>
      </w:r>
      <w:r w:rsidRPr="00A3258B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A3258B">
        <w:rPr>
          <w:rFonts w:ascii="TH SarabunIT๙" w:hAnsi="TH SarabunIT๙" w:cs="TH SarabunIT๙"/>
          <w:sz w:val="32"/>
          <w:szCs w:val="32"/>
        </w:rPr>
        <w:t xml:space="preserve"> 5 </w:t>
      </w:r>
      <w:r w:rsidRPr="00A3258B">
        <w:rPr>
          <w:rFonts w:ascii="TH SarabunIT๙" w:hAnsi="TH SarabunIT๙" w:cs="TH SarabunIT๙"/>
          <w:sz w:val="32"/>
          <w:szCs w:val="32"/>
          <w:cs/>
        </w:rPr>
        <w:t>คณะดังนี้</w:t>
      </w:r>
    </w:p>
    <w:p w:rsidR="0007292E" w:rsidRDefault="0007292E" w:rsidP="0007292E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07292E" w:rsidRDefault="0007292E" w:rsidP="0007292E">
      <w:pPr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07292E" w:rsidRDefault="0007292E" w:rsidP="0007292E">
      <w:pPr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/(1) คณะกรรมการ...</w:t>
      </w:r>
    </w:p>
    <w:p w:rsidR="0007292E" w:rsidRPr="00A3258B" w:rsidRDefault="0007292E" w:rsidP="0007292E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(1)คณะกรรมการนโยบายการจัดซื้อจัดจ้างและการบริหารพัสดุภาครัฐ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(2)คณะกรรมการวินิจฉัยปัญหาการจัดซื้อจัดจ้างและการบริหารพัสดุภาครัฐ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(3)คณะกรรมการราคากลางและขึ้นทะเบียนผู้ประกอบการ 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(4)คณะกรรมการความร่วมมือและป้องกันการทุจริต  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(5)คณะกรรมการพิจารณาอุทธรณ์และข้อร้องเรียน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-มาตรา 7 พรบ.จัดซื้อจัดจ้างฯ ไม่ใช้บังคับแก่</w:t>
      </w:r>
    </w:p>
    <w:p w:rsidR="0007292E" w:rsidRPr="00EC73A5" w:rsidRDefault="0007292E" w:rsidP="0007292E">
      <w:pPr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EC73A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EC73A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EC73A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EC73A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EC73A5">
        <w:rPr>
          <w:rFonts w:ascii="TH SarabunIT๙" w:hAnsi="TH SarabunIT๙" w:cs="TH SarabunIT๙"/>
          <w:spacing w:val="-6"/>
          <w:sz w:val="32"/>
          <w:szCs w:val="32"/>
          <w:cs/>
        </w:rPr>
        <w:tab/>
        <w:t>(1)รัฐวิสาหกิจที่เกี่ยวกับการพาณิชย์ หารายได้เข้ารัฐ เช่น ไฟฟ้า ประปา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(2)การจัดหายุทโธปกรณ์และบริการที่เกี่ยวกับความมั่นคงของชาติโดยวิธีรัฐต่อรัฐ (</w:t>
      </w:r>
      <w:r w:rsidRPr="00A3258B">
        <w:rPr>
          <w:rFonts w:ascii="TH SarabunIT๙" w:hAnsi="TH SarabunIT๙" w:cs="TH SarabunIT๙"/>
          <w:sz w:val="32"/>
          <w:szCs w:val="32"/>
        </w:rPr>
        <w:t>G to G</w:t>
      </w:r>
      <w:r w:rsidRPr="00A3258B">
        <w:rPr>
          <w:rFonts w:ascii="TH SarabunIT๙" w:hAnsi="TH SarabunIT๙" w:cs="TH SarabunIT๙"/>
          <w:sz w:val="32"/>
          <w:szCs w:val="32"/>
          <w:cs/>
        </w:rPr>
        <w:t>) หรือจัดซื้อจัดจ้างที่กฎหมายของประเทศนั้นกำหนดเป็นอย่างอื่น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(3)การซื้อ/จ้างเพื่อการวิจัย พัฒนาให้บริการวิชาการของสถาบันอุดมศึกษาหรือการจ้างที่ปรึกษาที่กระทำไม่ได้ตาม พรบ.จัดซื้อจัดจ้างฯ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u w:val="single"/>
          <w:cs/>
        </w:rPr>
        <w:t>หมายเหตุ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 การยกเว้น คณะกรรมการนโยบายจะยกเว้นให้เป็นรายกรณีๆ ไป และต้องตราเป็นพระราชกฤษฎีกา โดยมีหลักการตาม มาตรา 8 ดังนี้</w:t>
      </w:r>
    </w:p>
    <w:p w:rsidR="0007292E" w:rsidRPr="00A3258B" w:rsidRDefault="0007292E" w:rsidP="0007292E">
      <w:pPr>
        <w:ind w:firstLine="3544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>(1)คุ้มค่า พัสดุต้องมีคุณภาพ ตอบสนองการใช้งานราคาเหมาะสมมีแผนบริหารพัสดุเหมาะสม ชัดเจน</w:t>
      </w:r>
    </w:p>
    <w:p w:rsidR="0007292E" w:rsidRPr="00A3258B" w:rsidRDefault="0007292E" w:rsidP="0007292E">
      <w:pPr>
        <w:ind w:firstLine="3544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>(2)โปร่งใส กระทำโดยเปิดเผย แข่งขันเป็นธรรม ปฏิบัติต่อผู้ประกอบการเท่าเทียมกัน</w:t>
      </w:r>
      <w:r w:rsidRPr="00A3258B">
        <w:rPr>
          <w:rFonts w:ascii="TH SarabunIT๙" w:hAnsi="TH SarabunIT๙" w:cs="TH SarabunIT๙"/>
          <w:sz w:val="32"/>
          <w:szCs w:val="32"/>
        </w:rPr>
        <w:t xml:space="preserve"> </w:t>
      </w:r>
      <w:r w:rsidRPr="00A3258B">
        <w:rPr>
          <w:rFonts w:ascii="TH SarabunIT๙" w:hAnsi="TH SarabunIT๙" w:cs="TH SarabunIT๙"/>
          <w:sz w:val="32"/>
          <w:szCs w:val="32"/>
          <w:cs/>
        </w:rPr>
        <w:t>มีเวลาเหมาะสมเพียงพอต่อการยื่นข้อเสนอ มีหลักฐานชัดเจน เปิดเผยข้อมูลทุกขั้นตอน</w:t>
      </w:r>
    </w:p>
    <w:p w:rsidR="0007292E" w:rsidRPr="00A3258B" w:rsidRDefault="0007292E" w:rsidP="0007292E">
      <w:pPr>
        <w:ind w:firstLine="354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>(3)มีประสิทธิภาพและประสิทธิผล  มีการวางแผนจัดซื้อจัดจ้าง/บริหารพัสดุล่วงหน้า มีการประเมินผลสัมฤทธิ์การจัดซื้อจัดจ้างและการบริหารพัสดุ</w:t>
      </w:r>
    </w:p>
    <w:p w:rsidR="0007292E" w:rsidRPr="00A3258B" w:rsidRDefault="0007292E" w:rsidP="0007292E">
      <w:pPr>
        <w:ind w:firstLine="3544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>(4)ตรวจสอบได้ มีการเก็บข้อมูลการจัดซื้อจัดจ้างและการบริหารพัสดุอย่างเป็นระบบเพื่อประโยชน์ในการตรวจสอบ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-มาตรา 9 การกำหนดคุณลักษณะเฉพาะของพัสดุที่จะจัดซื้อจัดจ้าง สามารถสรุปหลักเกณฑ์ได้ดังนี้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(1)</w:t>
      </w:r>
      <w:r w:rsidRPr="00A3258B">
        <w:rPr>
          <w:rFonts w:ascii="TH SarabunIT๙" w:hAnsi="TH SarabunIT๙" w:cs="TH SarabunIT๙"/>
          <w:sz w:val="32"/>
          <w:szCs w:val="32"/>
        </w:rPr>
        <w:t>.</w:t>
      </w:r>
      <w:r w:rsidRPr="00A3258B">
        <w:rPr>
          <w:rFonts w:ascii="TH SarabunIT๙" w:hAnsi="TH SarabunIT๙" w:cs="TH SarabunIT๙"/>
          <w:sz w:val="32"/>
          <w:szCs w:val="32"/>
          <w:cs/>
        </w:rPr>
        <w:t>ให้คำนึงถึงคุณภาพ เทคนิค วัตถุประสงค์ของการจัดซื้อจัดจ้าง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(2)ห้ามมิให้กำหนดให้ใกล้เคียงกับยี่ห้อใดยี่ห้อหนึ่ง หรือของผู้ขายรายใดรายหนึ่งโดยเฉพาะ (การล็อคสเปค)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(3)ระบุยี่ห้อได้ในกรณี มียี่ห้อเดียว หรือต้องใช้อะไหล่ของยี่ห้อใด เช่น โทนเนอร์ ตลับหมึก อะไหล่รถยนต์ส่วนกลาง 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-มาตรา 10 การเปิดเผยข้อมูล ห้ามมิให้หน่วยงานของรัฐเปิดเผยข้อมูล หรือรายละเอียดทางเทคนิคที่เป็นสาระสำคัญของผู้เสนอราคาซึ่งอาจทำให้เกิดการได้เปรียบเสียเปรียบระหว่างผู้เสนอราคาด้วยกัน เว้นแต่งเปิดเผยต่อผู้มีอำนาจตามกฎหมาย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-มาตรา 11 การจัดทำแผนจัดซื้อจัดจ้างประจำปี  ให้หน่วยงานของรัฐจัดทำแผนจัดซื้อจัดจ้างประจำปี ตามหลักเกณฑ์ วิธีการที่รัฐมนตรีกำหนด ให้ประกาศเผยแพร่ในระบบสารสนเทศของกรมบัญชีกลางและของหน่วยงาน ให้ปิดประกาศ ณ สถานที่ปิดประกาศของหน่วยงาน</w:t>
      </w:r>
    </w:p>
    <w:p w:rsidR="0007292E" w:rsidRDefault="0007292E" w:rsidP="0007292E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7292E" w:rsidRDefault="0007292E" w:rsidP="0007292E">
      <w:pPr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ยกเว้น...</w:t>
      </w:r>
    </w:p>
    <w:p w:rsidR="0007292E" w:rsidRPr="00A3258B" w:rsidRDefault="0007292E" w:rsidP="0007292E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ยกเว้น ไม่ต้องจัดทำแผน เมื่อ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(1)จำเป็นเร่งด่วนหรือเป็นพัสดุต้องใช้ในราชการลับ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(2)วงเงินไม่อยู่ในเกณฑ์ที่กำหนดให้จัดทำ  /เป็นพัสดุฉุกเฉินต้องใช้ทันทีทันใด หรือเป็นพัสดุที่จะขายทอดตลาด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(3)งานจ้างที่ปรึกษา ที่มีวงเงินไม่อยู่ในเกณฑ์ /จำเป็นเร่งด่วน หรือเกี่ยวกับความมั่นคงของชาติ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(4)เป็นงานจ้างออกแบบหรือควบคุมงานที่มีความจำเป็นเร่งด่วนหรือเกี่ยวข้องกับความมั่นคงของชาติ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-มาตรา 12 การจัดทำบันทึกรายงานผลตามแผน เมื่อสิ้นสุดการจัดซื้อจัดจ้างหน่วยงานของรัฐต้องมีการบันทึกรายงานผลการพิจารณาจัดซื้อจัดจ้าง โดยมีรายละเอียด วิธีการ ขั้นตอนการจัดซื้อจัดจ้างและจัดเก็บไว้เป็นระบบ เพื่อประโยชน์ในการตรวจสอบ 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>-มาตรา 13 การจัดซื้อจัดจ้าง ผู้มีหน้าที่ดำเนินการต้องไม่เป็นผู้มีส่วนได้เสียกับผู้ยื่นข้อเสนอหรือคู่สัญญา</w:t>
      </w:r>
      <w:r w:rsidRPr="00A3258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  <w:t>-มาตรา 14 เพื่อให้การจัดซื้อจัดจ้างเป็นไปโดยความเรียบร้อย ไม่เกิดความเสียหายแก่หน่วยงานของรัฐ หากเกิดข้อผิดพลาดหรือหลงผิดเล็กน้อยในขั้นตอนหนึ่งขั้นตอนใด แต่ไม่มีผลต่อการจัดซื้อจัดจ้างอย่างมีนัยสำคัญ การจัดซื้อจัดจ้างนั้นสามารถดำเนินการต่อไปได้</w:t>
      </w:r>
    </w:p>
    <w:p w:rsidR="0007292E" w:rsidRDefault="0007292E" w:rsidP="0007292E">
      <w:pPr>
        <w:ind w:firstLine="2835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 xml:space="preserve">-มาตรา 15 ผู้มีอำนาจสั่งซื้อสั่งจ้าง  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(1)วิธีประกาศเชิญชวน 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-หัวหน้าหน่วยงานของรัฐ ไม่เกิน 500 ล้านบาท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-ผู้มีอำนาจเหนือขึ้นไปหนึ่งขั้น เกิน 500 ล้านบาท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(2)วิธีคัดเลือก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-หัวหน้าหน่วยงานของรัฐ ไม่เกิน 100 ล้านบาท</w:t>
      </w:r>
    </w:p>
    <w:p w:rsidR="0007292E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-ผู้มีอำนาจเหนือขึ้นไปหนึ่งขั้น เกิน 100 ล้านบาท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(3)วิธีเฉพาะเจาะจง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-หัวหน้าหน่วยงานของรัฐ ไม่เกิน 50 ล้านบาท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-ผู้มีอำนาจเหนือขึ้นไปหนึ่งขั้น เกิน 50 ล้านบาท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>หมวด 2 การมีส่วนร่วมของภาคประชาชนและผู้ประกอบการในการป้องกันการทุจริต มาตรา 16 – มาตร 19 สรุปได้ดังนี้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>-เพื่อความโปร่งใสในการจัดซื้อจัดจ้างต้องจัดให้ภาคประชาชนมีส่วนร่วมในการสังเกตการณ์ขั้นตอนหนึ่งขั้นตอนใด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>-จัดให้มีการจัดทำสัญญาคุณธรรมเพื่อป้องกันการทุจริตระหว่างหน่วยงานของรัฐและผู้ยื่นข้อเสนอ โดยคำนึงถึงวงเงิน มาตรการป้องกันการทุจริต ความเสี่ยงในการทุจริต และความคล่องตัวในการจัดซื้อจัดจ้าง</w:t>
      </w:r>
    </w:p>
    <w:p w:rsidR="0007292E" w:rsidRDefault="0007292E" w:rsidP="0007292E">
      <w:pPr>
        <w:ind w:firstLine="2835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</w:rPr>
        <w:t>-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ให้มีผู้สังเกตการณ์ที่มีความรู้ เป็นกลาง ไม่มีส่วนได้เสียเข้าร่วมโครงการตั้งแต่การจัดทำร่าง </w:t>
      </w:r>
      <w:r w:rsidRPr="00A3258B">
        <w:rPr>
          <w:rFonts w:ascii="TH SarabunIT๙" w:hAnsi="TH SarabunIT๙" w:cs="TH SarabunIT๙"/>
          <w:sz w:val="32"/>
          <w:szCs w:val="32"/>
        </w:rPr>
        <w:t xml:space="preserve">TOR  </w:t>
      </w:r>
      <w:r w:rsidRPr="00A3258B">
        <w:rPr>
          <w:rFonts w:ascii="TH SarabunIT๙" w:hAnsi="TH SarabunIT๙" w:cs="TH SarabunIT๙"/>
          <w:sz w:val="32"/>
          <w:szCs w:val="32"/>
          <w:cs/>
        </w:rPr>
        <w:t>ร่างเอกสารเชิญชวนจนถึงสิ้นสุดโครงการ</w:t>
      </w:r>
    </w:p>
    <w:p w:rsidR="0007292E" w:rsidRDefault="0007292E" w:rsidP="0007292E">
      <w:pPr>
        <w:ind w:firstLine="2835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07292E" w:rsidRDefault="0007292E" w:rsidP="0007292E">
      <w:pPr>
        <w:ind w:firstLine="2835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/หมวด 3 คณะกรรมการ...</w:t>
      </w:r>
    </w:p>
    <w:p w:rsidR="0007292E" w:rsidRPr="00A3258B" w:rsidRDefault="0007292E" w:rsidP="0007292E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07292E" w:rsidRPr="00EC73A5" w:rsidRDefault="0007292E" w:rsidP="0007292E">
      <w:pPr>
        <w:ind w:firstLine="2835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EC73A5">
        <w:rPr>
          <w:rFonts w:ascii="TH SarabunIT๙" w:hAnsi="TH SarabunIT๙" w:cs="TH SarabunIT๙"/>
          <w:spacing w:val="-8"/>
          <w:sz w:val="32"/>
          <w:szCs w:val="32"/>
          <w:cs/>
        </w:rPr>
        <w:t>หมวด 3 คณะกรรมการต่างๆ /อำนาจ/หน้าที่ มาตรา 20 – มาตรา 45 สรุปได้ดังนี้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  <w:t>(1)คณะกรรมการนโยบายการจัดซื้อจัดจ้างและการบริหารพัสดุ มีรัฐมนตรีเป็นประธาน</w:t>
      </w:r>
      <w:r w:rsidRPr="00A3258B">
        <w:rPr>
          <w:rFonts w:ascii="TH SarabunIT๙" w:hAnsi="TH SarabunIT๙" w:cs="TH SarabunIT๙"/>
          <w:sz w:val="32"/>
          <w:szCs w:val="32"/>
        </w:rPr>
        <w:t xml:space="preserve"> </w:t>
      </w:r>
      <w:r w:rsidRPr="00A3258B">
        <w:rPr>
          <w:rFonts w:ascii="TH SarabunIT๙" w:hAnsi="TH SarabunIT๙" w:cs="TH SarabunIT๙"/>
          <w:sz w:val="32"/>
          <w:szCs w:val="32"/>
          <w:cs/>
        </w:rPr>
        <w:t>มีอำนาจหน้าที่ดังนี้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-กำหนดนโยบาย/ตีความวินิจฉัยปัญหา กำหนดแนวทาง แบบ ตัวอย่าง มีอำนาจเชิญบุคคลที่เกี่ยวข้องมาชี้แจง เสนอความเห็น ส่งเอกสาร หลักฐานที่เกี่ยวข้องประกอบการพิจารณา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>(2)คณะกรรมการวินิจฉัยปัญหาการจัดซื้อจัดจ้างและการบริหารพัสดุ มีปลัดกระทรวงการคลังเป็นประธาน มีอำนาจหน้าที่ดังนี้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-ตีความอนุมัติยกเว้นระเบียบ ให้คำปรึกษาโดยให้แล้วเสร็จภายใน 30 วันนับแต่ได้รับข้อหารือ สั่งการระงับการจัดซื้อจัดจ้างไว้ก่อนได้ เว้นแต่ลงนามสัญญาไปแล้ว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>(3)คณะกรรมการราคากลางและขึ้นทะเบียนผู้ประกอบการ มีอธิบดีกรมบัญชีกลางเป็นประธาน มีอำนาจหน้าที่ดังนี้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-ยกเว้น ผ่อนผัน ตีความ วินิจฉัยปัญหา ให้คำปรึกษาแนะนำ ทบทวน ประกาศ เกี่ยวกับราคากลาง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-กำหนดหลักเกณฑ์ วิธีการ และเงื่อนไขการขึ้นทะเบียนผู้ประกอบการ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>(4)คณะกรรมการร่วมมือป้องกันการทุจริต มีปลัดกระทรวงการคลังเป็นประธาน มีอำนาจหน้าที่ดังนี้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-กำหนดแนวทางป้องกันการทุจริตการจัดซื้อจัดจ้าง คัดเลือกโครงการ ผู้สังเกตการณ์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-กำหนดแบบข้อตกลงคุณธรรมและประเมินผู้เข้าร่วมโครงการข้อตกลงคุณธรรม และรายงานผล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>(5)คณะกรรมการพิจารณาอุทธรณ์และข้อร้องเรียน มีปลัดกระทรวงการคลังเป็นประธาน มีอำนาจหน้าที่ดังนี้</w:t>
      </w:r>
    </w:p>
    <w:p w:rsidR="0007292E" w:rsidRPr="00A3258B" w:rsidRDefault="0007292E" w:rsidP="0007292E">
      <w:pPr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-วินิจฉัยอุทธรณ์ ข้อร้องเรียนและรายงานผล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>หมวด 4 องค์กรสนับสนุนดูแลการจัดซื้อจัดจ้างและการบริหารพัสดุภาครัฐ มาตรา 46 – มาตรา 50  โดยให้กรมบัญชีกลางทำหน้าที่ ซึ่งสรุปรายละเอียดได้ดังนี้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-ดูแล พัฒนาระบบการจัดซื้อจัดจ้างผ่านอิเล็กทรอนิกส์และประกาศเผยแพร่ข้อมูลเครือข่ายสารสนเทศให้ประชาชนเข้าตรวจดูได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-จัดทำฐานข้อมูลราคาอ้างอิงพัสดุ โดยคำนึงถึงราคาตลาด                    และเผยแพร่ให้หน่วยงานใช้เป็นข้อมูล (พัสดุอย่างเดียวกันไม่ใช้ราคาเหมือนกันทั่วประเทศก็ได้) จัดทำอย่างน้อย                     ปีละ 2 ครั้ง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-รวบรวม วิเคราะห์ ประเมินผลรายงานปัญหา อุปสรรคเสนอต่อคณะกรรมการนโยบายฯ ปีละครั้ง โดยให้หน่วยงานของรัฐส่งรายงานผลการปฏิบัติงานต่อกรมบัญชีกลางให้คณะกรรมการนโยบายฯ เห็นชอบ/ประกาศ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-ให้จัดทำหลักสูตรฝึกอบรมเจ้าหน้าที่ ที่ปฏิบัติงานเกี่ยวกับการจัดซื้อจัดจ้างให้เชี่ยวชาญและให้ได้รับเงินเพิ่มสำหรับตำแหน่งพิเศษ</w:t>
      </w:r>
    </w:p>
    <w:p w:rsidR="0007292E" w:rsidRDefault="0007292E" w:rsidP="0007292E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>-ปฏิบัติงานธุรการจัดประชุมฯ งานวิชาการให้แก่คณะกรรมการต่างๆ</w:t>
      </w:r>
    </w:p>
    <w:p w:rsidR="0007292E" w:rsidRDefault="0007292E" w:rsidP="0007292E">
      <w:pPr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/หมวด 5...</w:t>
      </w:r>
    </w:p>
    <w:p w:rsidR="0007292E" w:rsidRPr="00A3258B" w:rsidRDefault="0007292E" w:rsidP="0007292E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-7-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หมวด 5 การขึ้นทะเบียนผู้ประกอบการ มาตรา 51 – มาตรา 53 ให้คณะกรรมการราคากลางมีอำนาจ โดยสรุปได้ดังนี้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ประกาศกำหนดให้งานก่อสร้างสาขาใด/วงเงินเท่าใด/ผู้ประกอบการสาขานั้นจะมีสิทธิ์เข้าร่วมเสนอราคาต่อหน่วยงานของรัฐได้จะต้อง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(1)ต้องขึ้นทะเบียนไว้ต่อกรมบัญชีกลาง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(2)เปิดโอกาสให้ผู้ประกอบการก่อสร้างทุกรายมีสิทธิ์ขอขึ้นทะเบียนได้ตลอดเวลา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-ประกาศกำหนดให้ผู้ประกอบการพัสดุอื่นขึ้นทะเบียนนอกเหนือจากงานก่อสร้างก็ได้</w:t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-ประกาศรายชื่อผู้ได้ขึ้นทะเบียนไว้แล้วในระบบสารสนเทศของกรมบัญชีกลาง และปรับปรุงข้อมูลให้เป็นปัจจุบันที่มีการเปลี่ยนแปลง และเมื่อกรมบัญชีกลางได้ขึ้นทะเบียนผู้ประกอบการงานก่อสร้างและพัสดุอื่นไว้แล้วหน่วยงานของรัฐไม่ต้องขึ้นทะเบียนประเภทนั้นอีก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-กำหนดคุณสมบัติต้องห้ามขึ้นทะเบียน การเพิกถอนชื่อ อัตราค่าธรรมเนียมขึ้นทะเบียน การอุทธรณ์ให้เป็นไปตามที่กำหนดในกฎกระทรวง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หมวด 6 การจัดซื้อจัดจ้าง 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-มาตร 54  บทบัญญัติในหมวดนี้ใช้บังคับการจัดซื้อจัดจ้างพัสดุ ยกเว้นงานจ้างที่ปรึกษาและงานจ้างออกแบบหรือควบคุมงานก่อสร้าง</w:t>
      </w:r>
    </w:p>
    <w:p w:rsidR="0007292E" w:rsidRPr="00A3258B" w:rsidRDefault="0007292E" w:rsidP="0007292E">
      <w:pPr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-มาตรา 55 การจัดซื้อจัดจ้างพัสดุ อาจกระทำได้ 3 วิธีดังนี้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  <w:t>1.</w:t>
      </w:r>
      <w:r w:rsidRPr="00A3258B">
        <w:rPr>
          <w:rFonts w:ascii="TH SarabunIT๙" w:hAnsi="TH SarabunIT๙" w:cs="TH SarabunIT๙"/>
          <w:sz w:val="32"/>
          <w:szCs w:val="32"/>
          <w:cs/>
        </w:rPr>
        <w:t>วิธีประกาศเชิญชวนทั่วไป ได้แก่ การเชิญชวนผู้ประกอบการทั่วไปที่มีคุณสมบัติตรงตามเงื่อนไขที่กำหนดให้เข้ายื่นข้อเสนอ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2.วิธีคัดเลือก ได้แก่ การเชิญชวนเฉพาะผู้ประกอบการที่มีคุณสมบัติตรงตามเงื่อนไขที่กำหนดซึ่งต้องไม่น้อยกว่า 3 ราย ให้เข้ายื่นข้อเสนอเว้นแต่งานนั้น มีผู้ประกอบการที่มีคุณสมบัติตรงตามที่กำหนดน้อยกว่า 3 ราย มีเงื่อนไขดังนี้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(ก)ใช้วิธีประกาศเชิญชวนทั่วไปแล้วไม่มีผู้ยื่นข้อเสนอ หรือมียื่นแต่ไม่ได้รับการคัดเลือก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(ข)พัสดุที่ต้องการต้องมีคุณลักษณะเฉพาะเป็นพิเศษ หรือซับซ้อน/ต้องผลิต/จำหน่าย/ก่อสร้าง/ให้บริการโดยผู้ประกอบการที่มีฝีมือเฉพาะ/ชำนาญเป็นพิเศษ/มีทักษะสูง/มีจำนวนจำกัด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(ค)จำเป็นเร่งด่วนต้องใช้พัสดุนั้นเนื่องจากเกิดเหตุการณ์ที่ไม่อาจคาดหมายได้ หากใช้วิธีประกาศเชิญชวนทั่วไปจะไม่ทันการ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(ง)เป็นพัสดุที่โดยลักษณะการใช้งานมีข้อจำกัดทางเทคนิคที่จำเป็นต้องระบุยี่ห้อเป็นการเฉพาะ</w:t>
      </w:r>
    </w:p>
    <w:p w:rsidR="0007292E" w:rsidRPr="00DB4389" w:rsidRDefault="0007292E" w:rsidP="0007292E">
      <w:pPr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DB4389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DB4389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DB4389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DB4389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DB4389">
        <w:rPr>
          <w:rFonts w:ascii="TH SarabunIT๙" w:hAnsi="TH SarabunIT๙" w:cs="TH SarabunIT๙"/>
          <w:spacing w:val="-10"/>
          <w:sz w:val="32"/>
          <w:szCs w:val="32"/>
          <w:cs/>
        </w:rPr>
        <w:tab/>
        <w:t>(จ)พัสดุที่จำเป็นต้องซื้อจากต่างประเทศโดยผ่านองค์การระหว่างประเทศ</w:t>
      </w:r>
    </w:p>
    <w:p w:rsidR="0007292E" w:rsidRPr="00DB4389" w:rsidRDefault="0007292E" w:rsidP="0007292E">
      <w:pPr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DB4389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DB4389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DB4389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DB4389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DB4389">
        <w:rPr>
          <w:rFonts w:ascii="TH SarabunIT๙" w:hAnsi="TH SarabunIT๙" w:cs="TH SarabunIT๙"/>
          <w:spacing w:val="-10"/>
          <w:sz w:val="32"/>
          <w:szCs w:val="32"/>
          <w:cs/>
        </w:rPr>
        <w:tab/>
        <w:t>(ฉ)พัสดุใช้ราชการลับ/หรือต้องปกปิด/หรือเกี่ยวกับความมั่นคงของประเทศ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(ช)งานจ้างซ่อมพัสดุที่ต้องถอดตรวจเพื่อทราบความชำรุดเสียหายจึงประมาณค่าซ่อมได้ เช่น ซ่อมเครื่องจักร เครื่องมือกล เครื่องยนต์ฯ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(ซ)กรณีอื่นที่กำหนดในกฎกระทรวง</w:t>
      </w:r>
    </w:p>
    <w:p w:rsidR="0007292E" w:rsidRDefault="0007292E" w:rsidP="0007292E">
      <w:pPr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/-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คณะกรรมการ...</w:t>
      </w:r>
    </w:p>
    <w:p w:rsidR="0007292E" w:rsidRPr="00A3258B" w:rsidRDefault="0007292E" w:rsidP="0007292E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-8-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-คณะกรรมการจัดซื้อจัดจ้างโดยวิธีคัดเลือก มีหน้าที่ดังนี้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1.เปิดซองข้อเสนอของผู้ยื่นเสนอราคาทุกราย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2.จัดทำบัญชีเอกสารหลักฐานของผู้เสนอราคาที่ยื่นทุกราย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3.คัดเลือกผู้เสนอราคาที่ถูกต้องตามหลักเกณฑ์ เงื่อนไขที่กำหนดไว้ในหนังสือเชิญชวน และมีคุณภาพคุณสมบัติที่เป็นประโยชน์ต่อหน่วยงานของรัฐมากที่สุด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4.สรุปรายงานผลการพิจารณาพร้อมเสนอความเห็น ต่อหัวหน้าหน่วยงานของรัฐ ผ่านหัวหน้าเจ้าหน้าที่จัดซื้อจัดจ้าง 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5.เมื่อหัวหน้าหน่วยงานของรัฐ พิจารณาเห็นชอบให้เสนอต่อผู้มีอำนาจสั่งซื้อสั่งจ้างต่อไป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3.วิธีเฉพาะเจาะจง ได้แก่ การเชิญชวนผู้ประกอบการที่มีคุณสมบัติตรงตามเงื่อนไขที่กำหนด รายใดรายหนึ่ง ให้เข้ายื่นข้อเสนอ หรือให้เข้าเจรจาต่อรองราคา หรือการจัดซื้อจัดจ้างพัสดุกับผู้ประกอบการโดยตรง วงเงินเล็กน้อย</w:t>
      </w:r>
      <w:r w:rsidRPr="00A3258B">
        <w:rPr>
          <w:rFonts w:ascii="TH SarabunIT๙" w:hAnsi="TH SarabunIT๙" w:cs="TH SarabunIT๙"/>
          <w:sz w:val="32"/>
          <w:szCs w:val="32"/>
        </w:rPr>
        <w:t xml:space="preserve"> </w:t>
      </w:r>
      <w:r w:rsidRPr="00A3258B">
        <w:rPr>
          <w:rFonts w:ascii="TH SarabunIT๙" w:hAnsi="TH SarabunIT๙" w:cs="TH SarabunIT๙"/>
          <w:sz w:val="32"/>
          <w:szCs w:val="32"/>
          <w:cs/>
        </w:rPr>
        <w:t>มีเงื่อนไขดังนี้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(ก)ใช้ทั้งวิธีประกาศเชิญชวนทั่วไปและวิธีคัดเลือก หรือใช้วิธีคัดเลือกแล้วแต่ไม่มีผู้ยื่นข้อเสนอ หรือข้อเสนอนั้นไม่ได้รับการคัดเลือก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(ข)เป็นพัสดุที่มีการผลิต/จำหน่าย/ก่อสร้าง/ให้บริการทั่วไป และมีวงเงินเกินวงเงินตามที่กำหนดในกฎกระทรวง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ค)มีผู้ประกอบการโดยตรงเพียงรายเดียว/หรือเป็นตัวแทนจำหน่ายหรือตัวแทนผู้ให้บริการรายเดียวในประเทศไทย และไม่มีพัสดุอื่นใช้ทดแทนได้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(ง)จำเป็นต้องใช้พัสดุโดยฉุกเฉิน เนื่องจากอุบัติภัย/ภัยธรรมชาติ/เกิดโรคติดต่ออันตรายตามกฎหมายว่าด้วยโรคติดต่อ และหากใช้วิธีประกาศเชิญชวนทั่วไป หรือวิธีคัดเลือกอาจเสียหายอย่างร้ายแรง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(จ)พัสดุที่จะซื้อจ้างเกี่ยวพันกับที่เคยซื้อไว้ก่อนแล้ว จำเป็นต้องซื้อจ้างเพิ่มเติมเพื่อความสมบูรณ์ หรือต่อเนื่อง โดยมีมูลค่าไม่สูงกว่าที่เคยซื้อจ้างไว้ก่อนแล้ว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(ฉ)พัสดุที่จะขายทอดตลาดโดยหน่วยงานของรัฐ องค์การระหว่างประเทศ/หรือหน่วยงานของต่างประเทศ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>(ช)เป็นที่ดิน/สิ่งก่อสร้างที่ต้องซื้อเฉพาะแห่ง</w:t>
      </w:r>
    </w:p>
    <w:p w:rsidR="0007292E" w:rsidRPr="00A3258B" w:rsidRDefault="0007292E" w:rsidP="0007292E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>(ซ)กรณีอื่นตามที่กำหนดในกฎกระทรวง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การซื้อจ้างในต่างประเทศ จะใช้วิธีคัดเลือกหรือวิธีเฉพาะเจาะจงก่อนโดยไม่ใช้วิธีประกาศเชิญชวนทั่วไปก่อนก็ได้ (รัฐมนตรีออกกฎกระทรวงตามข้อ) โดยมีเงื่อนไขดังนี้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-ข้อ (ข) หรือ (ซ) ให้เป็นพัสดุที่ต้องการส่งเสริม/สนับสนุน กรณีนี้ให้ใช้วิธีเฉพาะเจาะจงตามข้อ (ซ) ก่อน</w:t>
      </w:r>
    </w:p>
    <w:p w:rsidR="0007292E" w:rsidRPr="00DB4389" w:rsidRDefault="0007292E" w:rsidP="0007292E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DB4389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DB4389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DB4389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DB4389">
        <w:rPr>
          <w:rFonts w:ascii="TH SarabunIT๙" w:hAnsi="TH SarabunIT๙" w:cs="TH SarabunIT๙"/>
          <w:spacing w:val="-4"/>
          <w:sz w:val="32"/>
          <w:szCs w:val="32"/>
          <w:cs/>
        </w:rPr>
        <w:tab/>
        <w:t>-มาตรา 56 การจัดซื้อจัดจ้างพัสดุ โดยวิธีประกาศเชิญชวน  กระทำได้ 3 วิธี คือ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1.วิธีตลาดอิเล็กทรอนิกส์ (</w:t>
      </w:r>
      <w:r w:rsidRPr="00A3258B">
        <w:rPr>
          <w:rFonts w:ascii="TH SarabunIT๙" w:hAnsi="TH SarabunIT๙" w:cs="TH SarabunIT๙"/>
          <w:sz w:val="32"/>
          <w:szCs w:val="32"/>
        </w:rPr>
        <w:t>e-Market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) ได้แก่ การจัดหาพัสดุวงเงินเกิน 500,000 บาทขึ้นไปที่เป็นสินค้าซับซ้อน มีมาตรฐานซึ่งได้กำหนดประเภทสินค้าไว้ใน </w:t>
      </w:r>
      <w:r w:rsidRPr="00A3258B">
        <w:rPr>
          <w:rFonts w:ascii="TH SarabunIT๙" w:hAnsi="TH SarabunIT๙" w:cs="TH SarabunIT๙"/>
          <w:sz w:val="32"/>
          <w:szCs w:val="32"/>
        </w:rPr>
        <w:t>e-Catalog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2.วิธีประกวดราคาอิเล็กทรอนิกส์ </w:t>
      </w:r>
      <w:r w:rsidRPr="00A3258B">
        <w:rPr>
          <w:rFonts w:ascii="TH SarabunIT๙" w:hAnsi="TH SarabunIT๙" w:cs="TH SarabunIT๙"/>
          <w:sz w:val="32"/>
          <w:szCs w:val="32"/>
        </w:rPr>
        <w:t>(e-Bidding)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 ได้แก่ จัดหาพัสดุวงเงินเกิน 500,000 บาทขึ้นไป เป็นสินค้าซับซ้อน มีเทคนิคเฉพาะ ซึ่งไม่ได้กำหนดไว้ใน </w:t>
      </w:r>
      <w:r w:rsidRPr="00A3258B">
        <w:rPr>
          <w:rFonts w:ascii="TH SarabunIT๙" w:hAnsi="TH SarabunIT๙" w:cs="TH SarabunIT๙"/>
          <w:sz w:val="32"/>
          <w:szCs w:val="32"/>
        </w:rPr>
        <w:t>e-Catalog</w:t>
      </w:r>
    </w:p>
    <w:p w:rsidR="0007292E" w:rsidRDefault="0007292E" w:rsidP="0007292E">
      <w:pPr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/3.</w:t>
      </w:r>
      <w:r>
        <w:rPr>
          <w:rFonts w:ascii="TH SarabunIT๙" w:hAnsi="TH SarabunIT๙" w:cs="TH SarabunIT๙" w:hint="cs"/>
          <w:sz w:val="32"/>
          <w:szCs w:val="32"/>
          <w:cs/>
        </w:rPr>
        <w:t>วิธีสอบราคา...</w:t>
      </w:r>
    </w:p>
    <w:p w:rsidR="0007292E" w:rsidRPr="00A3258B" w:rsidRDefault="0007292E" w:rsidP="0007292E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-9-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3.วิธีสอบราคา ได้แก่ การจัดหาพัสดุวงเงินเกิน 500,000 บาทขึ้นไป แต่ไม่เกิน 5,000,000 บาท ให้กระทำได้เฉพาะกรณีสภาพพื้นที่มีข้อจำกัดในการใช้วิธี </w:t>
      </w:r>
      <w:r w:rsidRPr="00A3258B">
        <w:rPr>
          <w:rFonts w:ascii="TH SarabunIT๙" w:hAnsi="TH SarabunIT๙" w:cs="TH SarabunIT๙"/>
          <w:sz w:val="32"/>
          <w:szCs w:val="32"/>
        </w:rPr>
        <w:t xml:space="preserve">e-Market/ e-Bidding </w:t>
      </w:r>
      <w:r w:rsidRPr="00A3258B">
        <w:rPr>
          <w:rFonts w:ascii="TH SarabunIT๙" w:hAnsi="TH SarabunIT๙" w:cs="TH SarabunIT๙"/>
          <w:sz w:val="32"/>
          <w:szCs w:val="32"/>
          <w:cs/>
        </w:rPr>
        <w:t>หรือใช้แล้วจะล่าช้าเป็นปัญหาอุปสรรคในการทำงาน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วิธีประกาศเชิญชวนทั่วไป (</w:t>
      </w:r>
      <w:r w:rsidRPr="00A3258B">
        <w:rPr>
          <w:rFonts w:ascii="TH SarabunIT๙" w:hAnsi="TH SarabunIT๙" w:cs="TH SarabunIT๙"/>
          <w:sz w:val="32"/>
          <w:szCs w:val="32"/>
        </w:rPr>
        <w:t>e-Market/e-Bidding</w:t>
      </w:r>
      <w:r w:rsidRPr="00A3258B">
        <w:rPr>
          <w:rFonts w:ascii="TH SarabunIT๙" w:hAnsi="TH SarabunIT๙" w:cs="TH SarabunIT๙"/>
          <w:sz w:val="32"/>
          <w:szCs w:val="32"/>
          <w:cs/>
        </w:rPr>
        <w:t>) มีแนวทางดังนี้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1.การเสนอราคาโดยใบเสนอราคา ได้แก่ การจัดซื้อหรือจ้างครั้งหนึ่งวงเงินเกิน 500,000 – 5,000,000 บาท</w:t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2.การเสนอราคาโดยการประมูลอิเล็กทรอนิกส์ ได้แก่ การจัดซื้อจัดจ้างครั้งหนึ่งวงเงินเกิน 5,000,000 บาทขึ้นไป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>การจัดทำเอกสารซื้อหรือจ้างด้วยวิธีตลาดอิเล็กทรอนิกส์ ให้ทำตามตัวอย่างที่คณะกรรมการนโยบายกำหนด หากทำแตกต่างและไม่เสียเปรียบให้กระทำได้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ปัจจุบันการจัดหาสินค้าด้วยวิธีตลาดอิเล็กทรอนิกส์ (</w:t>
      </w:r>
      <w:r w:rsidRPr="00A3258B">
        <w:rPr>
          <w:rFonts w:ascii="TH SarabunIT๙" w:hAnsi="TH SarabunIT๙" w:cs="TH SarabunIT๙"/>
          <w:sz w:val="32"/>
          <w:szCs w:val="32"/>
        </w:rPr>
        <w:t>e-market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) ให้ใช้กับการจัดหาสินค้า 3 รายการ ได้กำหนดไว้ใน </w:t>
      </w:r>
      <w:r w:rsidRPr="00A3258B">
        <w:rPr>
          <w:rFonts w:ascii="TH SarabunIT๙" w:hAnsi="TH SarabunIT๙" w:cs="TH SarabunIT๙"/>
          <w:sz w:val="32"/>
          <w:szCs w:val="32"/>
        </w:rPr>
        <w:t xml:space="preserve">e-Catalog </w:t>
      </w:r>
      <w:r w:rsidRPr="00A3258B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1.วัสดุสำนักงานมี 4 รายการได้แก่ 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1.1 ผงหมึก/ตลับหมึก 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1.2 แฟ้มเอกสาร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1.3 เทปปิดสำหรับการเข้าเล่ม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1.4 กระดาษถ่ายเอกสารหรือพิมพ์งานทั่วไป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>2.</w:t>
      </w:r>
      <w:r w:rsidRPr="00A3258B">
        <w:rPr>
          <w:rFonts w:ascii="TH SarabunIT๙" w:hAnsi="TH SarabunIT๙" w:cs="TH SarabunIT๙"/>
          <w:sz w:val="32"/>
          <w:szCs w:val="32"/>
          <w:cs/>
        </w:rPr>
        <w:t>ยารักษาโรคมี 2 รายการได้แก่</w:t>
      </w:r>
    </w:p>
    <w:p w:rsidR="0007292E" w:rsidRPr="00A3258B" w:rsidRDefault="0007292E" w:rsidP="0007292E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>2.1 ยารักษาภาวะต่อมลูกหมากโต</w:t>
      </w:r>
    </w:p>
    <w:p w:rsidR="0007292E" w:rsidRPr="00A3258B" w:rsidRDefault="0007292E" w:rsidP="0007292E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>2.2 ยาป้องกันและรักษาภาวะขาดแคลเซียม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3.โต๊ะและเก้าอี้สำนักงาน 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3.1 โต๊ะสำนักงาน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3.1.1ประเภทโต๊ะคอมพิวเตอร์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3.1.2ประเภทโต๊ะทำงาน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3.2 เก้าอี้สำนักงาน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3.2.1เก้าอี้สำนักงานแบบมีล้อ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3.2.2เก้าอี้สำนักงานแบบไม่มีล้อ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การเสนอราคาของผู้ขาย/ผู้รับจ้าง/ผู้ให้บริการโดยใบเสนอราคา วงเงินเกิน 500,000 บาท แต่ไม่เกิน 5,000,000 บาท ให้ดำเนินการดังนี้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1.ผู้เสนอราคาได้รับใบคำขอให้เสนอราคาทางระบบ </w:t>
      </w:r>
      <w:r w:rsidRPr="00A3258B">
        <w:rPr>
          <w:rFonts w:ascii="TH SarabunIT๙" w:hAnsi="TH SarabunIT๙" w:cs="TH SarabunIT๙"/>
          <w:sz w:val="32"/>
          <w:szCs w:val="32"/>
        </w:rPr>
        <w:t xml:space="preserve">e-GP 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หากประสงค์เสนอราคาให้ส่งใบคำขอเสนอราคาผ่านระบบ </w:t>
      </w:r>
      <w:r w:rsidRPr="00A3258B">
        <w:rPr>
          <w:rFonts w:ascii="TH SarabunIT๙" w:hAnsi="TH SarabunIT๙" w:cs="TH SarabunIT๙"/>
          <w:sz w:val="32"/>
          <w:szCs w:val="32"/>
        </w:rPr>
        <w:t xml:space="preserve">e-GP </w:t>
      </w:r>
      <w:r w:rsidRPr="00A3258B">
        <w:rPr>
          <w:rFonts w:ascii="TH SarabunIT๙" w:hAnsi="TH SarabunIT๙" w:cs="TH SarabunIT๙"/>
          <w:sz w:val="32"/>
          <w:szCs w:val="32"/>
          <w:cs/>
        </w:rPr>
        <w:t>ภายในเวลากำหนด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2.ผู้เสนอราคาเตรียมกรอกแบบใบเสนอราคาก่อนวันเสนอราคา เพื่อส่งเข้ามายังหน่วยงานของรัฐผ่านระบบ </w:t>
      </w:r>
      <w:r w:rsidRPr="00A3258B">
        <w:rPr>
          <w:rFonts w:ascii="TH SarabunIT๙" w:hAnsi="TH SarabunIT๙" w:cs="TH SarabunIT๙"/>
          <w:sz w:val="32"/>
          <w:szCs w:val="32"/>
        </w:rPr>
        <w:t>e-GP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 ในวันและเวลาทำการที่หน่วยงานของรัฐกำหนด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3.เมื่อถึงกำหนดวัน เวลาเสนอราคา ให้ผู้เสนอราคา </w:t>
      </w:r>
      <w:r w:rsidRPr="00A3258B">
        <w:rPr>
          <w:rFonts w:ascii="TH SarabunIT๙" w:hAnsi="TH SarabunIT๙" w:cs="TH SarabunIT๙"/>
          <w:sz w:val="32"/>
          <w:szCs w:val="32"/>
        </w:rPr>
        <w:t>Log in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 เข้าสู่ระบบการจัดซื้อจัดจ้างภาครัฐด้วยอิเล็กทรอนิกส์ของกรมบัญชีกลางเพื่อเสนอราคาผ่านระบบ </w:t>
      </w:r>
      <w:r w:rsidRPr="00A3258B">
        <w:rPr>
          <w:rFonts w:ascii="TH SarabunIT๙" w:hAnsi="TH SarabunIT๙" w:cs="TH SarabunIT๙"/>
          <w:sz w:val="32"/>
          <w:szCs w:val="32"/>
        </w:rPr>
        <w:t>e-GP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 และสามารถเสนอราคาได้เพียงครั้งเดียวเท่านั้น</w:t>
      </w:r>
    </w:p>
    <w:p w:rsidR="0007292E" w:rsidRDefault="0007292E" w:rsidP="0007292E">
      <w:pPr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การเสนอราคา...</w:t>
      </w:r>
    </w:p>
    <w:p w:rsidR="0007292E" w:rsidRPr="00A3258B" w:rsidRDefault="0007292E" w:rsidP="0007292E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-10-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การเสนอราคาโดยวิธีการประมูลอิเล็กทรอนิกส์ (</w:t>
      </w:r>
      <w:r w:rsidRPr="00A3258B">
        <w:rPr>
          <w:rFonts w:ascii="TH SarabunIT๙" w:hAnsi="TH SarabunIT๙" w:cs="TH SarabunIT๙"/>
          <w:sz w:val="32"/>
          <w:szCs w:val="32"/>
        </w:rPr>
        <w:t xml:space="preserve">e-Market 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กรณี </w:t>
      </w:r>
      <w:r w:rsidRPr="00A3258B">
        <w:rPr>
          <w:rFonts w:ascii="TH SarabunIT๙" w:hAnsi="TH SarabunIT๙" w:cs="TH SarabunIT๙"/>
          <w:sz w:val="32"/>
          <w:szCs w:val="32"/>
        </w:rPr>
        <w:t>Thai Auction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) วงเงินเกิน 5,000,000 บาทขึ้นไป แต่เป็นสินค้าใน </w:t>
      </w:r>
      <w:r w:rsidRPr="00A3258B">
        <w:rPr>
          <w:rFonts w:ascii="TH SarabunIT๙" w:hAnsi="TH SarabunIT๙" w:cs="TH SarabunIT๙"/>
          <w:sz w:val="32"/>
          <w:szCs w:val="32"/>
        </w:rPr>
        <w:t>e-Catalog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1.ให้ผู้ขาย/ผู้รับจ้าง/ผู้ให้บริการ เมื่อได้รับใบคำขอให้เสนอราคาทางระบบ               </w:t>
      </w:r>
      <w:r w:rsidRPr="00A3258B">
        <w:rPr>
          <w:rFonts w:ascii="TH SarabunIT๙" w:hAnsi="TH SarabunIT๙" w:cs="TH SarabunIT๙"/>
          <w:sz w:val="32"/>
          <w:szCs w:val="32"/>
        </w:rPr>
        <w:t xml:space="preserve">e-GP  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และประสงค์เสนอราคาให้ส่งใบเสนอราคาทางระบบ </w:t>
      </w:r>
      <w:r w:rsidRPr="00A3258B">
        <w:rPr>
          <w:rFonts w:ascii="TH SarabunIT๙" w:hAnsi="TH SarabunIT๙" w:cs="TH SarabunIT๙"/>
          <w:sz w:val="32"/>
          <w:szCs w:val="32"/>
        </w:rPr>
        <w:t>e-GP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 ในวันและเวลาทำการที่หน่วยงานของรัฐกำหนด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2.ก่อเริ่มเสนอราคา ให้ผู้ค้า </w:t>
      </w:r>
      <w:r w:rsidRPr="00A3258B">
        <w:rPr>
          <w:rFonts w:ascii="TH SarabunIT๙" w:hAnsi="TH SarabunIT๙" w:cs="TH SarabunIT๙"/>
          <w:sz w:val="32"/>
          <w:szCs w:val="32"/>
        </w:rPr>
        <w:t>Log in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 เข้าระบบฯ และทดสอบระบบภายในเวลาที่หน่วยงานของรัฐกำหนด (15 นาที)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3.เริ่มกระบวนการเสนอราคาโดยการประมูลผ่านระบบอิเล็กทรอนิกส์ ไม่เกิน 30 นาที ในวันเวลาราชการ กรณีมีการเสนอราคาหลายรายการอาจสิ้นสุดนอกเวลาราชการก็ได้ ระหว่างเสนอราคาผู้เสนอราคาจะไม่เห็นราคาของผู้เสนอรายอื่น โดยมีสัญลักษณ์ปรากฏหน้าจอหากเป็นรายต่ำสุด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การพิจารณาผลการเสนอราคาให้ดำเนินการตามประกาศฯ โดยมีเงื่อนไขดังนี้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1.กรณีมีผู้เสนอราคาหลายราย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-ให้เสนอความเห็นให้ซื้อ/จ้าง รายที่ราคาต่ำสุด</w:t>
      </w:r>
    </w:p>
    <w:p w:rsidR="0007292E" w:rsidRPr="00DB4389" w:rsidRDefault="0007292E" w:rsidP="0007292E">
      <w:pPr>
        <w:jc w:val="thaiDistribute"/>
        <w:rPr>
          <w:rFonts w:ascii="TH SarabunIT๙" w:hAnsi="TH SarabunIT๙" w:cs="TH SarabunIT๙"/>
          <w:spacing w:val="-24"/>
          <w:sz w:val="32"/>
          <w:szCs w:val="32"/>
        </w:rPr>
      </w:pPr>
      <w:r w:rsidRPr="00DB4389">
        <w:rPr>
          <w:rFonts w:ascii="TH SarabunIT๙" w:hAnsi="TH SarabunIT๙" w:cs="TH SarabunIT๙"/>
          <w:spacing w:val="-24"/>
          <w:sz w:val="32"/>
          <w:szCs w:val="32"/>
          <w:cs/>
        </w:rPr>
        <w:tab/>
      </w:r>
      <w:r w:rsidRPr="00DB4389">
        <w:rPr>
          <w:rFonts w:ascii="TH SarabunIT๙" w:hAnsi="TH SarabunIT๙" w:cs="TH SarabunIT๙"/>
          <w:spacing w:val="-24"/>
          <w:sz w:val="32"/>
          <w:szCs w:val="32"/>
          <w:cs/>
        </w:rPr>
        <w:tab/>
      </w:r>
      <w:r w:rsidRPr="00DB4389">
        <w:rPr>
          <w:rFonts w:ascii="TH SarabunIT๙" w:hAnsi="TH SarabunIT๙" w:cs="TH SarabunIT๙"/>
          <w:spacing w:val="-24"/>
          <w:sz w:val="32"/>
          <w:szCs w:val="32"/>
          <w:cs/>
        </w:rPr>
        <w:tab/>
      </w:r>
      <w:r w:rsidRPr="00DB4389">
        <w:rPr>
          <w:rFonts w:ascii="TH SarabunIT๙" w:hAnsi="TH SarabunIT๙" w:cs="TH SarabunIT๙"/>
          <w:spacing w:val="-24"/>
          <w:sz w:val="32"/>
          <w:szCs w:val="32"/>
          <w:cs/>
        </w:rPr>
        <w:tab/>
      </w:r>
      <w:r w:rsidRPr="00DB4389">
        <w:rPr>
          <w:rFonts w:ascii="TH SarabunIT๙" w:hAnsi="TH SarabunIT๙" w:cs="TH SarabunIT๙"/>
          <w:spacing w:val="-24"/>
          <w:sz w:val="32"/>
          <w:szCs w:val="32"/>
          <w:cs/>
        </w:rPr>
        <w:tab/>
        <w:t>-กรณีมีผู้เสนอราคาต่ำสุดเท่ากันหลายราย ให้พิจารณาผู้ที่เสนอราคาในลำดับแรก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2.กรณีมีผู้เสนอราคารายเดียว</w:t>
      </w:r>
    </w:p>
    <w:p w:rsidR="0007292E" w:rsidRPr="00DB4389" w:rsidRDefault="0007292E" w:rsidP="0007292E">
      <w:pPr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DB4389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DB4389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DB4389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DB4389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DB4389">
        <w:rPr>
          <w:rFonts w:ascii="TH SarabunIT๙" w:hAnsi="TH SarabunIT๙" w:cs="TH SarabunIT๙"/>
          <w:spacing w:val="-12"/>
          <w:sz w:val="32"/>
          <w:szCs w:val="32"/>
          <w:cs/>
        </w:rPr>
        <w:tab/>
        <w:t>-หากเห็นว่ามีความเหมาะสมและเป็นประโยชน์ต่อราชการ ให้เสนอให้รับราคา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-หากเห็นว่าไม่เหมาะสมและไม่เป็นประโยชน์ต่อราชการ ให้ยกเลิก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3.กรณีไม่มีผู้เสนอราคา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-ให้เสนอความเห็นให้ยกเลิก แล้วดำเนินการใหม่ หรือใช้วิธีคัดเลือก หรือวิธีเฉพาะเจาะจงก็ได้ แล้วแต่กรณี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การเสนอราคา </w:t>
      </w:r>
      <w:r w:rsidRPr="00A3258B">
        <w:rPr>
          <w:rFonts w:ascii="TH SarabunIT๙" w:hAnsi="TH SarabunIT๙" w:cs="TH SarabunIT๙"/>
          <w:sz w:val="32"/>
          <w:szCs w:val="32"/>
        </w:rPr>
        <w:t>e-Market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 สิ้นสุดลง ให้ดำเนินการดังนี้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1.วันรุ่งขึ้นถัดจากวันเสนอราคา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-ให้เจ้าหน้าที่เปิดระบบ จะเห็นว่ามีผู้เข้ามาเสนอราคากี่ราย ระบบประมวลผลว่าใครเสนอราคารายต่ำสุด ใครชนะราคาระบบจะบันทึกผู้ชนะราคาไว้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-ให้เจ้าหน้าที่จัดพิมพ์เอกสารการเสนอราคาของผู้ชนะราคารายต่ำสุด 1 ชุด และลงลายมือชื่อกำกับไว้ในใบเสนอราคาและเอกสารทุกแผ่น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2.ให้เจ้าหน้าที่เพื่อตรวจสอบคุณสมบัติผู้เสนอราคารายต่ำสุดที่ถูกต้องตามเงื่อนไข และมีคุณภาพคุณสมบัติเป็นประโยชน์ต่อราชการ และเสนอต่อหัวหน้าหน่วยงานของรัฐอนุมัติสั่งซื้อ และให้จัดทำประกาศผลผู้ชนะราคาขึ้นในเว็บไซต์แจ้งผลให้ผู้ชนะทราบ/นัดวันทำสัญญา พร้อมลงเลขที่สัญญา จัดทำขั้นตอนในระบบ </w:t>
      </w:r>
      <w:r w:rsidRPr="00A3258B">
        <w:rPr>
          <w:rFonts w:ascii="TH SarabunIT๙" w:hAnsi="TH SarabunIT๙" w:cs="TH SarabunIT๙"/>
          <w:sz w:val="32"/>
          <w:szCs w:val="32"/>
        </w:rPr>
        <w:t>e-GP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 ระยะที่ 2 ต่อไป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3.กรณีรายต่ำสุดเสนอราคาผิดเงื่อนไข จะยกเลิกก็ได้ หรือจะพิจารณารายต่ำถัดไปก็ได้ หากจะพิจารณารายต่ำถัดไปให้แจ้งกรมบัญชีกลางเพื่อดำเนินการในระบบ </w:t>
      </w:r>
      <w:r w:rsidRPr="00A3258B">
        <w:rPr>
          <w:rFonts w:ascii="TH SarabunIT๙" w:hAnsi="TH SarabunIT๙" w:cs="TH SarabunIT๙"/>
          <w:sz w:val="32"/>
          <w:szCs w:val="32"/>
        </w:rPr>
        <w:t>e-GP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 ให้ถูกต้องต่อไป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วิธีการต่อรองราคา กรณีผู้ชนะราคาเสนอราคาสูงกว่างบประมาณที่จะซื้อหรือจ้าง ให้ดำเนินการดังนี้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1.ให้เรียกผู้เสนอราคารายนั้นมาต่อรองราคาให้ราคาที่เสนอใหม่ไม่สูงกว่าวงเงินงบประมาณ หรือหากตกรองราคาแล้วยังสูงกว่าวงเงินงบประมาณจะต้องไม่เกิน 10</w:t>
      </w:r>
      <w:r w:rsidRPr="00A3258B">
        <w:rPr>
          <w:rFonts w:ascii="TH SarabunIT๙" w:hAnsi="TH SarabunIT๙" w:cs="TH SarabunIT๙"/>
          <w:sz w:val="32"/>
          <w:szCs w:val="32"/>
        </w:rPr>
        <w:t>%</w:t>
      </w:r>
      <w:r w:rsidRPr="00A3258B">
        <w:rPr>
          <w:rFonts w:ascii="TH SarabunIT๙" w:hAnsi="TH SarabunIT๙" w:cs="TH SarabunIT๙"/>
          <w:sz w:val="32"/>
          <w:szCs w:val="32"/>
          <w:cs/>
        </w:rPr>
        <w:t>ของวงเงินที่จะซื้อ/จ้าง และหากเห็นว่าเป็นราคาที่เหมาะสมให้เสนอซื้อ/จ้างจากผู้เสนอราคารายนั้น</w:t>
      </w:r>
    </w:p>
    <w:p w:rsidR="0007292E" w:rsidRDefault="0007292E" w:rsidP="0007292E">
      <w:pPr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/2.</w:t>
      </w:r>
      <w:r>
        <w:rPr>
          <w:rFonts w:ascii="TH SarabunIT๙" w:hAnsi="TH SarabunIT๙" w:cs="TH SarabunIT๙" w:hint="cs"/>
          <w:sz w:val="32"/>
          <w:szCs w:val="32"/>
          <w:cs/>
        </w:rPr>
        <w:t>หากต่อรอง...</w:t>
      </w:r>
    </w:p>
    <w:p w:rsidR="0007292E" w:rsidRPr="00A3258B" w:rsidRDefault="0007292E" w:rsidP="0007292E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-11-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2.หากต่อรองราคาแล้วไม่ได้ผล ให้เรียกรายที่เห็นสมควรซื้อ/จ้างทุกรายมาเสนอราคาใหม่พร้อมกัน โดยผ่านใบเสนอราคา หากราคาไม่สูงกว่างบประมาณหรือสูงกว่าไม่เกิน 10</w:t>
      </w:r>
      <w:r w:rsidRPr="00A3258B">
        <w:rPr>
          <w:rFonts w:ascii="TH SarabunIT๙" w:hAnsi="TH SarabunIT๙" w:cs="TH SarabunIT๙"/>
          <w:sz w:val="32"/>
          <w:szCs w:val="32"/>
        </w:rPr>
        <w:t>%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 ถ้าเห็นว่าเป็นราคาที่เหมาะสมให้เสนอซื้อ/จ้างจากผู้เสนอราคารายนั้น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3.ถ้าดำเนินการตาม 2. แล้วไม่ได้ผลให้เสนอความเห็นให้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-ปรับลดรายการ/จำนวน/เนื้องาน หรือ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-ของบประมาณเพิ่มเติม หรือ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-ยกเลิกการจัดหาเพื่อดำเนินการใหม่แล้วแต่กรณี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การรายงานผลการเสนอราคาเมื่อการพิจารณาเสร็จสิ้น และระยะเวลาอุทธรณ์ในวิธี                </w:t>
      </w:r>
      <w:r w:rsidRPr="00A3258B">
        <w:rPr>
          <w:rFonts w:ascii="TH SarabunIT๙" w:hAnsi="TH SarabunIT๙" w:cs="TH SarabunIT๙"/>
          <w:sz w:val="32"/>
          <w:szCs w:val="32"/>
        </w:rPr>
        <w:t xml:space="preserve">e-Market </w:t>
      </w:r>
      <w:r w:rsidRPr="00A3258B">
        <w:rPr>
          <w:rFonts w:ascii="TH SarabunIT๙" w:hAnsi="TH SarabunIT๙" w:cs="TH SarabunIT๙"/>
          <w:sz w:val="32"/>
          <w:szCs w:val="32"/>
          <w:cs/>
        </w:rPr>
        <w:t>และ วิธี</w:t>
      </w:r>
      <w:r w:rsidRPr="00A3258B">
        <w:rPr>
          <w:rFonts w:ascii="TH SarabunIT๙" w:hAnsi="TH SarabunIT๙" w:cs="TH SarabunIT๙"/>
          <w:sz w:val="32"/>
          <w:szCs w:val="32"/>
        </w:rPr>
        <w:t xml:space="preserve"> e-Bidding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  <w:t>1.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วิธี </w:t>
      </w:r>
      <w:r w:rsidRPr="00A3258B">
        <w:rPr>
          <w:rFonts w:ascii="TH SarabunIT๙" w:hAnsi="TH SarabunIT๙" w:cs="TH SarabunIT๙"/>
          <w:sz w:val="32"/>
          <w:szCs w:val="32"/>
        </w:rPr>
        <w:t>e-Market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3258B">
        <w:rPr>
          <w:rFonts w:ascii="TH SarabunIT๙" w:hAnsi="TH SarabunIT๙" w:cs="TH SarabunIT๙"/>
          <w:sz w:val="32"/>
          <w:szCs w:val="32"/>
        </w:rPr>
        <w:t xml:space="preserve"> </w:t>
      </w:r>
      <w:r w:rsidRPr="00A3258B">
        <w:rPr>
          <w:rFonts w:ascii="TH SarabunIT๙" w:hAnsi="TH SarabunIT๙" w:cs="TH SarabunIT๙"/>
          <w:sz w:val="32"/>
          <w:szCs w:val="32"/>
          <w:cs/>
        </w:rPr>
        <w:t>ดำเนินการดังนี้</w:t>
      </w:r>
    </w:p>
    <w:p w:rsidR="0007292E" w:rsidRDefault="0007292E" w:rsidP="0007292E">
      <w:pPr>
        <w:ind w:firstLine="3544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 xml:space="preserve">1.ให้หัวหน้าเจ้าหน้าที่ สรุปรายงานผลต่อหัวหน้าหน่วยงานของรัฐพิจารณาให้ความเห็นชอบอนุมัติสั่งซื้อ/จ้างต่อไป </w:t>
      </w:r>
      <w:r w:rsidRPr="00A3258B">
        <w:rPr>
          <w:rFonts w:ascii="TH SarabunIT๙" w:hAnsi="TH SarabunIT๙" w:cs="TH SarabunIT๙"/>
          <w:sz w:val="32"/>
          <w:szCs w:val="32"/>
        </w:rPr>
        <w:tab/>
      </w:r>
    </w:p>
    <w:p w:rsidR="0007292E" w:rsidRPr="00A3258B" w:rsidRDefault="0007292E" w:rsidP="0007292E">
      <w:pPr>
        <w:ind w:firstLine="3544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</w:rPr>
        <w:t>2.</w:t>
      </w:r>
      <w:r w:rsidRPr="00A3258B">
        <w:rPr>
          <w:rFonts w:ascii="TH SarabunIT๙" w:hAnsi="TH SarabunIT๙" w:cs="TH SarabunIT๙"/>
          <w:sz w:val="32"/>
          <w:szCs w:val="32"/>
          <w:cs/>
        </w:rPr>
        <w:t>ให้หัวหน้าหน่วยงานของรัฐแจ้งผลให้ผู้เสนอราคาทุกรายทราบว่าหากคัดค้าน ผลการพิจารณาให้อุทธรณ์ภายใน 15 วันนับแต่วันได้รับแจ้ง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2.วิธี</w:t>
      </w:r>
      <w:r w:rsidRPr="00A3258B">
        <w:rPr>
          <w:rFonts w:ascii="TH SarabunIT๙" w:hAnsi="TH SarabunIT๙" w:cs="TH SarabunIT๙"/>
          <w:sz w:val="32"/>
          <w:szCs w:val="32"/>
        </w:rPr>
        <w:t xml:space="preserve"> e-Bidding </w:t>
      </w:r>
      <w:r w:rsidRPr="00A3258B">
        <w:rPr>
          <w:rFonts w:ascii="TH SarabunIT๙" w:hAnsi="TH SarabunIT๙" w:cs="TH SarabunIT๙"/>
          <w:sz w:val="32"/>
          <w:szCs w:val="32"/>
          <w:cs/>
        </w:rPr>
        <w:t>ดำเนินการดังนี้</w:t>
      </w:r>
    </w:p>
    <w:p w:rsidR="0007292E" w:rsidRPr="00A3258B" w:rsidRDefault="0007292E" w:rsidP="0007292E">
      <w:pPr>
        <w:ind w:firstLine="3544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1.คณะกรรมการจัดซื้อจัดจ้างโดยวิธีประกาศเชิญชวนทั่วไป สรุปรายงานผลต่อหัวหน้าหน่วยงานของรัฐพิจารณาให้ความเห็นชอบอนุมัติสั่งซื้อ/จ้างต่อไป </w:t>
      </w:r>
      <w:r w:rsidRPr="00A3258B">
        <w:rPr>
          <w:rFonts w:ascii="TH SarabunIT๙" w:hAnsi="TH SarabunIT๙" w:cs="TH SarabunIT๙"/>
          <w:sz w:val="32"/>
          <w:szCs w:val="32"/>
        </w:rPr>
        <w:tab/>
      </w:r>
    </w:p>
    <w:p w:rsidR="0007292E" w:rsidRPr="00A3258B" w:rsidRDefault="0007292E" w:rsidP="0007292E">
      <w:pPr>
        <w:ind w:firstLine="3544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</w:rPr>
        <w:t>2.</w:t>
      </w:r>
      <w:r w:rsidRPr="00A3258B">
        <w:rPr>
          <w:rFonts w:ascii="TH SarabunIT๙" w:hAnsi="TH SarabunIT๙" w:cs="TH SarabunIT๙"/>
          <w:sz w:val="32"/>
          <w:szCs w:val="32"/>
          <w:cs/>
        </w:rPr>
        <w:t>ให้หัวหน้าหน่วยงานของรัฐแจ้งผลให้ผู้เสนอราคาทุกรายทราบว่าหากคัดค้าน ผลการพิจารณาให้อุทธรณ์ภายใน 15 วันนับแต่วันได้รับแจ้ง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การประกาศผลการพิจารณาในเว็บไซต์ของหน่วยงานของรัฐและของกรมบัญชีกลางปิดประกาศที่หน่วยงานด้วย/และเผยแพร่ทางอื่นด้วยก็ได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การเสนอราคาโดยวิธีประกวดราคาอิเล็กทรอนิกส์ </w:t>
      </w:r>
    </w:p>
    <w:p w:rsidR="0007292E" w:rsidRPr="00A3258B" w:rsidRDefault="0007292E" w:rsidP="0007292E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>1.การจัดหาครั้งหนึ่งมีวงเงินเกิน 500,000 บาทขึ้นไป</w:t>
      </w:r>
    </w:p>
    <w:p w:rsidR="0007292E" w:rsidRPr="00A3258B" w:rsidRDefault="0007292E" w:rsidP="0007292E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>2.มีรายละเอียด คุณลักษณะที่มีความซับซ้อน มีเทคนิคเฉพาะ หรือ</w:t>
      </w:r>
    </w:p>
    <w:p w:rsidR="0007292E" w:rsidRPr="00A3258B" w:rsidRDefault="0007292E" w:rsidP="0007292E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 xml:space="preserve">3.เป็นสินค้าหรือบริการที่ไม่ได้กำหนดไว้ในระบบ </w:t>
      </w:r>
      <w:r w:rsidRPr="00A3258B">
        <w:rPr>
          <w:rFonts w:ascii="TH SarabunIT๙" w:hAnsi="TH SarabunIT๙" w:cs="TH SarabunIT๙"/>
          <w:sz w:val="32"/>
          <w:szCs w:val="32"/>
        </w:rPr>
        <w:t>e-Catalog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โดยให้ผู้ขาย ผู้ให้บริการหรือผู้รับจ้างเข้ายื่นประกวดราคาอิเล็กทรอนิกส์ ผ่านระบบจัดซื้อจัดจ้างภาครัฐด้วยอิเล็กทรอนิกส์ </w:t>
      </w:r>
      <w:r w:rsidRPr="00A3258B">
        <w:rPr>
          <w:rFonts w:ascii="TH SarabunIT๙" w:hAnsi="TH SarabunIT๙" w:cs="TH SarabunIT๙"/>
          <w:sz w:val="32"/>
          <w:szCs w:val="32"/>
        </w:rPr>
        <w:t>e-GP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 ของกรมบัญชีกลาง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ขั้นตอนประกวดราคาอิเล็กทรอนิกส์ </w:t>
      </w:r>
      <w:r w:rsidRPr="00A3258B">
        <w:rPr>
          <w:rFonts w:ascii="TH SarabunIT๙" w:hAnsi="TH SarabunIT๙" w:cs="TH SarabunIT๙"/>
          <w:sz w:val="32"/>
          <w:szCs w:val="32"/>
        </w:rPr>
        <w:t>e-Bidding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 ใช้กับเงินเกิน 500,000 บาทขึ้นไป สินค้าที่ซับซ้อน/มีเทคนิคเฉพาะ หรือไม่ใช่สินค้าตาม </w:t>
      </w:r>
      <w:r w:rsidRPr="00A3258B">
        <w:rPr>
          <w:rFonts w:ascii="TH SarabunIT๙" w:hAnsi="TH SarabunIT๙" w:cs="TH SarabunIT๙"/>
          <w:sz w:val="32"/>
          <w:szCs w:val="32"/>
        </w:rPr>
        <w:t xml:space="preserve">e-Market  </w:t>
      </w:r>
      <w:r w:rsidRPr="00A3258B">
        <w:rPr>
          <w:rFonts w:ascii="TH SarabunIT๙" w:hAnsi="TH SarabunIT๙" w:cs="TH SarabunIT๙"/>
          <w:sz w:val="32"/>
          <w:szCs w:val="32"/>
          <w:cs/>
        </w:rPr>
        <w:t>ให้ดำเนินการดังนี้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1.ส่วนราชการจัดทำร่างประกาศประกวดราคา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2.เผยแพร่ให้ประชาชนวิจารณ์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3.ประกาศร่างประกาศประกวดราคาที่ผ่านการวิจารณ์แล้วไปยังผู้ค้า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4.ผู้ค้าต้องซื้อเอกสารประกวดราคาก่อนจึงสามารถดาวน์โหลดเอกสารได้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5.ต้องวางหลักประกันการเสนอราคาก่อน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6.เสนอราคา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7.หน่วยงานของรัฐพิจารณาผล</w:t>
      </w:r>
    </w:p>
    <w:p w:rsidR="0007292E" w:rsidRDefault="0007292E" w:rsidP="0007292E">
      <w:pPr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/8.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ประกาศ...</w:t>
      </w:r>
    </w:p>
    <w:p w:rsidR="0007292E" w:rsidRPr="00A3258B" w:rsidRDefault="0007292E" w:rsidP="0007292E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-12-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8.ประกาศผลผู้ชนะราคา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การวิจารณ์ร่างประกาศและเอกสารประกาศ ซึ่งประกอบด้วย </w:t>
      </w:r>
      <w:r w:rsidRPr="00A3258B">
        <w:rPr>
          <w:rFonts w:ascii="TH SarabunIT๙" w:hAnsi="TH SarabunIT๙" w:cs="TH SarabunIT๙"/>
          <w:sz w:val="32"/>
          <w:szCs w:val="32"/>
        </w:rPr>
        <w:t xml:space="preserve">TOR  </w:t>
      </w:r>
      <w:r w:rsidRPr="00A3258B">
        <w:rPr>
          <w:rFonts w:ascii="TH SarabunIT๙" w:hAnsi="TH SarabunIT๙" w:cs="TH SarabunIT๙"/>
          <w:sz w:val="32"/>
          <w:szCs w:val="32"/>
          <w:cs/>
        </w:rPr>
        <w:t>วงเงินไม่เกิน 500,000 บาท ถึง 5,000,000 บาท จะให้วิจารณ์หรือไม่ก็ได้ วงเงินเกิน 5,000,000 บาทขึ้นไปต้องให้วิจารณ์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หลักประกันการเสนอราคา กำหนดให้ใช้สำหรับวิธี </w:t>
      </w:r>
      <w:r w:rsidRPr="00A3258B">
        <w:rPr>
          <w:rFonts w:ascii="TH SarabunIT๙" w:hAnsi="TH SarabunIT๙" w:cs="TH SarabunIT๙"/>
          <w:sz w:val="32"/>
          <w:szCs w:val="32"/>
        </w:rPr>
        <w:t xml:space="preserve">e-Bidding 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1.เช็คหรือดร๊าฟท์ที่ธนาคารเช็นสั่งจ่าย ซึ่งลงวันที่ใช้เช็ค/ดร๊าฟท์นั้นชำระต่อเจ้าหน้าที่ หรือก่อนวันนั้นไม่เกิน 3 วันทำการ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2.หนังสือคำประกันอิเล็กทรอนิกส์ของธนาคารภายในประเทศ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หนังสือค้ำประกันของบริษัทเงินทุนหรือบริษัทเงินทุนหลักทรัพย์ที่ประกอบธุรกิจค้ำประกันและธนาคารแห่งประเทศไทยได้แจ้งเวียนรายชื่อแล้ว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4.พันธบัตรรัฐบาลไทย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กรณีผู้เสนอราคานำเช็คหรือพันธบัตรรัฐบาลไทยตามข้อ 1 หรือ 3 ดังกล่าวมาเป็นหลักประกัน ให้ดำเนินการดังนี้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1.ให้ผู้เสนอราคาส่งมาในรูปแบบ</w:t>
      </w:r>
      <w:r w:rsidRPr="00A3258B">
        <w:rPr>
          <w:rFonts w:ascii="TH SarabunIT๙" w:hAnsi="TH SarabunIT๙" w:cs="TH SarabunIT๙"/>
          <w:sz w:val="32"/>
          <w:szCs w:val="32"/>
        </w:rPr>
        <w:t xml:space="preserve"> PDF File 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 ผ่านระบบ </w:t>
      </w:r>
      <w:r w:rsidRPr="00A3258B">
        <w:rPr>
          <w:rFonts w:ascii="TH SarabunIT๙" w:hAnsi="TH SarabunIT๙" w:cs="TH SarabunIT๙"/>
          <w:sz w:val="32"/>
          <w:szCs w:val="32"/>
        </w:rPr>
        <w:t>e-GP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  <w:t>2.</w:t>
      </w:r>
      <w:r w:rsidRPr="00A3258B">
        <w:rPr>
          <w:rFonts w:ascii="TH SarabunIT๙" w:hAnsi="TH SarabunIT๙" w:cs="TH SarabunIT๙"/>
          <w:sz w:val="32"/>
          <w:szCs w:val="32"/>
          <w:cs/>
        </w:rPr>
        <w:t>ให้หน่วยงานของรัฐกำหนดให้ส่งต้นฉบับมาให้ตรวจสอบความถูกต้องภายใน 5 วันทำการ นับถัดจากวันเสนอราคา โดยกำหนดวันเวลาให้ชัดเจนในเอกสารแนบท้าย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3.วิธีคืนหนังสือค้ำประกันธนาคารให้หน่วยงานของรัฐคืนให้แก่ธนาคารผ่านระบบ </w:t>
      </w:r>
      <w:r w:rsidRPr="00A3258B">
        <w:rPr>
          <w:rFonts w:ascii="TH SarabunIT๙" w:hAnsi="TH SarabunIT๙" w:cs="TH SarabunIT๙"/>
          <w:sz w:val="32"/>
          <w:szCs w:val="32"/>
        </w:rPr>
        <w:t xml:space="preserve">e-GP 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แล้วแจ้งให้ผู้เสนอราคาทราบผ่านระบบ </w:t>
      </w:r>
      <w:r w:rsidRPr="00A3258B">
        <w:rPr>
          <w:rFonts w:ascii="TH SarabunIT๙" w:hAnsi="TH SarabunIT๙" w:cs="TH SarabunIT๙"/>
          <w:sz w:val="32"/>
          <w:szCs w:val="32"/>
        </w:rPr>
        <w:t xml:space="preserve">e-GP 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(ปัจจุบันผู้เสนอราคาคืนได้เองทางระบบ </w:t>
      </w:r>
      <w:r w:rsidRPr="00A3258B">
        <w:rPr>
          <w:rFonts w:ascii="TH SarabunIT๙" w:hAnsi="TH SarabunIT๙" w:cs="TH SarabunIT๙"/>
          <w:sz w:val="32"/>
          <w:szCs w:val="32"/>
        </w:rPr>
        <w:t>e-GP</w:t>
      </w:r>
      <w:r w:rsidRPr="00A3258B">
        <w:rPr>
          <w:rFonts w:ascii="TH SarabunIT๙" w:hAnsi="TH SarabunIT๙" w:cs="TH SarabunIT๙"/>
          <w:sz w:val="32"/>
          <w:szCs w:val="32"/>
          <w:cs/>
        </w:rPr>
        <w:t>)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การกำหนดหลักเกณฑ์การตัดสินผู้ชนะราคา (ต้องเขียนไว้ในประกาศด้วย) กระทำได้ 2 วิธี อย่างใดอย่างหนึ่งและให้ใช้หลักเกณฑ์ดังกล่าวพิจารณาทั้งโครงการ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1.หลักเกณฑ์ตัดสินด้วยราคา ใช้กับกรณีพัสดุที่เป็นมาตรฐานและมีคุณภาพดีเพียงพอตามต้องการใช้งานและเป็นประโยชน์ต่อทางราชการ ให้ใช้หลักเกณฑ์ราคาเป็นเงื่อนไขพิจารณารายต่ำสุด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2.หลักเกณฑ์ราคาประกอบเกณฑ์คุณภาพ ใช้กับพัสดุที่มีลักษณะซับซ้อน มีเทคโนโลยีสูง มีเทคนิคเฉพาะ จำเป็นต้องพิจารณาคุณภาพ หรือประสิทธิภาพดีตรงความต้องการใช้งานเป็นประโยชน์ต่อหน่วยงานของรัฐมากที่สุด ให้พิจารณาคัดเลือกผู้ยื่นข้อเสนอที่ได้คะแนนรวมสูงสุดเป็นผู้ชนะราคา  โดยมีหลักเกณฑ์ดังนี้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-เกณฑ์ราคา ให้คะแนนไม่น้อยกว่าร้อยละ 40 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-เกณฑ์อื่นๆ ให้คะแนนรวมกันไม่น้อยกว่าร้อยละ 60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หลักเกณฑ์การตัดสินโดยใช้เกณฑ์ราคาประกอบเกณฑ์คุณภาพ ให้พิจารณาจาก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1.ต้นทุนตลอดอายุการใช้งาน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2.มาตรฐานของสินค้า หรือบริการ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3.การบริการหลังการขาย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  <w:t>4.</w:t>
      </w:r>
      <w:r w:rsidRPr="00A3258B">
        <w:rPr>
          <w:rFonts w:ascii="TH SarabunIT๙" w:hAnsi="TH SarabunIT๙" w:cs="TH SarabunIT๙"/>
          <w:sz w:val="32"/>
          <w:szCs w:val="32"/>
          <w:cs/>
        </w:rPr>
        <w:t>พัสดุที่รัฐต้องส่งเสริม สนับสนุนที่สร้างนวัตกรรม หรืออนุรักษ์พลังงานหรือสิ่งแวดล้อมและอื่นๆ ตามที่กำหนดในกฎกระทรวง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5.การประเมินผลการปฏิบัติงานของผู้ประกอบการ หากรายใดไม่มีข้อมูลให้ได้คะแนนค่ากลาง คือ กึ่งหนึ่งของคะแนนที่กำหนด เช่น 10 ให้ 5 คะแนน</w:t>
      </w:r>
    </w:p>
    <w:p w:rsidR="0007292E" w:rsidRDefault="0007292E" w:rsidP="0007292E">
      <w:pPr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/6.</w:t>
      </w:r>
      <w:r>
        <w:rPr>
          <w:rFonts w:ascii="TH SarabunIT๙" w:hAnsi="TH SarabunIT๙" w:cs="TH SarabunIT๙" w:hint="cs"/>
          <w:sz w:val="32"/>
          <w:szCs w:val="32"/>
          <w:cs/>
        </w:rPr>
        <w:t>ข้อเสนอ...</w:t>
      </w:r>
    </w:p>
    <w:p w:rsidR="0007292E" w:rsidRPr="00A3258B" w:rsidRDefault="0007292E" w:rsidP="0007292E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-13-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6.ข้อเสนอด้านเทคนิคหรืออื่นๆ 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มาตรา 66 การลงนามในสัญญาจะกระทำได้เมื่อล่วงพ้นระยะเวลาการอุทธรณ์/และไม่มีผู้ใดอุทธรณ์ ตามมาตรา 117 หรือมีอุทธรณ์แต่คณะกรรมการพิจารณาอุทธรณ์แจ้งว่าให้ดำเนินการจัดซื้อจัดจ้างต่อไปได้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ข้อยกเว้นให้ลงนามในสัญญาได้ มีกรณีดังนี้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1.กรณีจำเป็นเร่งด่วนตามมาตรา 65 (1)(ค) เกิดเหตุการณ์ไม่คาดหมายต้องจัดซื้อจัดจ้างเร่งด่วน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2.การจัดซื้อจัดจ้างโดยวิธีเฉพาะเจาะจง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3.การจัดซื้อจัดจ้างที่มีวงเงินเล็กน้อย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มาตรา 67 หลักเกณฑ์การยกเลิกการจัดซื้อจัดจ้างก่อนลงนามในสัญญา (ก่อนลงนามในสัญญาหน่วยงานของรัฐอาจประกาศยกเลิกการจัดซื้อจัดจ้างได้)</w:t>
      </w:r>
      <w:r w:rsidRPr="00A3258B">
        <w:rPr>
          <w:rFonts w:ascii="TH SarabunIT๙" w:hAnsi="TH SarabunIT๙" w:cs="TH SarabunIT๙"/>
          <w:sz w:val="32"/>
          <w:szCs w:val="32"/>
        </w:rPr>
        <w:t xml:space="preserve"> 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 มีเงื่อนไขดังนี้</w:t>
      </w:r>
    </w:p>
    <w:p w:rsidR="0007292E" w:rsidRPr="00A3258B" w:rsidRDefault="0007292E" w:rsidP="0007292E">
      <w:pPr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1.ไม่ได้รับการจัดสรรงบประมาณ หรือได้รับแต่เงินไม่เพียงพอ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2.พบว่ามีการกระทำที่เข้าลักษณะมีผลประโยชน์ร่วมกัน หรือมีส่วนได้ส่วนเสียหรือมีการขัดขวางการแข่งขันเสนอราคา หรือสมยอมกัน หรือมีการทุจริตในการเสนอราคา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3.การทำการจัดซื้อจัดจ้างต่อไปอาจส่งผลเสียหายต่อหน่วยงานของรัฐหรือกระทบต่อสาธารณประโยชน์</w:t>
      </w:r>
    </w:p>
    <w:p w:rsidR="0007292E" w:rsidRPr="00A3258B" w:rsidRDefault="0007292E" w:rsidP="0007292E">
      <w:pPr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4.กรณีอื่นๆ ตามที่กำหนดในกฎกระทรวง</w:t>
      </w:r>
    </w:p>
    <w:p w:rsidR="0007292E" w:rsidRPr="00A3258B" w:rsidRDefault="0007292E" w:rsidP="0007292E">
      <w:pPr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การยกเลิกเป็นเอกสิทธิ์ของหน่วยงานของรัฐ จะเรียกร้องค่าเสียหายใดๆ ไม่ได้</w:t>
      </w:r>
    </w:p>
    <w:p w:rsidR="0007292E" w:rsidRPr="00A3258B" w:rsidRDefault="0007292E" w:rsidP="0007292E">
      <w:pPr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การยกเลิกให้แจ้งเหตุผลให้ผู้ซื้อเอกสารหรือรับหนังสือเชิญชวนทุกราย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หากมีหน่วยงานของรัฐเข้ายื่นเสนอราคาเพียง 2 ราย ไม่ถือว่ามีผลประโยชน์ร่วมกัน</w:t>
      </w:r>
    </w:p>
    <w:p w:rsidR="0007292E" w:rsidRPr="00A3258B" w:rsidRDefault="0007292E" w:rsidP="0007292E">
      <w:pPr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หมวด 7 งานจ้างที่ปรึกษา มาตรา 69 – มาตรา 78</w:t>
      </w:r>
    </w:p>
    <w:p w:rsidR="0007292E" w:rsidRPr="00A3258B" w:rsidRDefault="0007292E" w:rsidP="0007292E">
      <w:pPr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การจ้างที่ปรึกษา กระทำได้ 3 วิธี ได้แก่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1.วิธีประกาศเชิญชวนทั่วไป ได้แก่ การเชิญชวนที่ปรึกษาทั่วไปที่มีคุณสมบัติตรงตามเงื่อนไขที่กำหนดให้เข้ายื่นข้อเสนอ ใช้กับงานที่ไม่ซับซ้อน/งานลักษณะประจำ/งานที่มีมาตรฐานตามหลักวิชาชีพมีที่ปรึกษาสามารถทำงานนั้นได้เป็นการทั่วไป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2.วิธีคัดเลือก ได้แก่ การเชิญชวนเฉพาะที่ปรึกษาที่มีคุณสมบัติตรงตามเงื่อนไขที่กำหนดไม่น้อยกว่า 3 รายให้เข้ายื่นข้อเสนอ เว้นแต่ ในงานนั้นมีที่ปรึกษาที่มีคุณสมบัติตรงตามเงื่อนไขน้อยกว่า 3 ราย การจ้างที่ปรึกษาโดยวิธีคัดเลือกให้กระทำได้ดังนี้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(ก)ใช้วิธีประกาศเชิญชวนทั่วไปแล้ว แต่ไม่มีผู้ยื่นข้อเสนอ หรือข้อเสนอนั้นไม่ได้รับการคัดเลือก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(ข)เป็นงานที่ซับซ้อน ซับซ้อนมาก หรือที่มีเทคนิคเฉพาะ ไม่เหมาะที่จะต้องดำเนินโดยวิธีประกาศเชิญชวนทั่วไป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(ค)เป็นงานจ้างที่ปรึกษาที่ปรึกษาในงานที่จะจ้างจำนวนจำกัด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(ง)กรณีอื่นตามที่กำหนดในกฎกระทรวง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3.วิธีเฉพาะเจาะจง ได้แก่ การเชิญชวนที่ปรึกษาที่มีคุณสมบัติตรงตามเงื่อนไขที่กำหนด เฉพาะรายใดรายหนึ่งให้เข้ายื่นข้อเสนอหรือให้เข้าเจรจาต่อรองราคา  โดยกระทำได้ดังนี้</w:t>
      </w:r>
    </w:p>
    <w:p w:rsidR="0007292E" w:rsidRDefault="0007292E" w:rsidP="0007292E">
      <w:pPr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(ก) ใช้วิธีประกาศ...</w:t>
      </w:r>
    </w:p>
    <w:p w:rsidR="0007292E" w:rsidRPr="00A3258B" w:rsidRDefault="0007292E" w:rsidP="0007292E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-14-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(ก)ใช้วิธีประกาศเชิญชวนทั่วไปแล้วไม่มีผู้ยื่นข้อเสนอ หรือข้อเสนอนั้นไม่ได้รับการคัดเลือก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(ข)งานจ้างที่มีวงเงินค่าจ้างครั้งหนึ่งไม่เกินวงเงินตามที่กำหนดในกฎกระทรวง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ค)เป็นงานจ้างที่จำเป็นต้องจ้างที่ปรึกษารายเดิมทำต่อจากงานที่ได้ทำไว้แล้วเนื่องจากเหตุผลทางเทคนิค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(ง)เป็นงานจ้างที่ปรึกษาในงานนั้นจำนวนจำกัด และวงเงินค่าจ้างไม่เกินกำหนดในกฎกระทรวง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(จ)มีที่ปรึกษาในงานนั้นเพียงรายเดียว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(ฉ)จำเป็นต้องจ้างเร่งด่วน  หรือเกี่ยวกับความมั่นคงของชาติ หากล่าช้าจะเสียหายแก่หน่วยงานของรัฐ หรือความมั่นคงของชาติ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(ช)กรณีอื่นตามที่กำหนดในกฎกระทรวง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ที่ปรึกษาที่จะเข้าร่วมเสนองานต่อหน่วยงานของรัฐได้ต้องมีคุณสมบัติดังนี้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  <w:t>-</w:t>
      </w:r>
      <w:r w:rsidRPr="00A3258B">
        <w:rPr>
          <w:rFonts w:ascii="TH SarabunIT๙" w:hAnsi="TH SarabunIT๙" w:cs="TH SarabunIT๙"/>
          <w:sz w:val="32"/>
          <w:szCs w:val="32"/>
          <w:cs/>
        </w:rPr>
        <w:t>ต้องขึ้นทะเบียนเป็นที่ปรึกษาไทย ไว้กับศูนย์ข้อมูลที่ปรึกษาสำนักงานบริหารหนี้สาธารณะ กระทรวงการคลัง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-เงื่อนไขที่ปรึกษาไม่ได้ขึ้นทะเบียนที่ปรึกษา มีข้อยกเว้นดังนี้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(ก)ได้รับหนังสือรับรองจากศูนย์ข้อมูลที่ปรึกษาว่าไม่มีที่ปรึกษาสาขาบริการหรืองานนั้น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(ข)เป็นงานจ้างที่ปรึกษาของหน่วยงานของรัฐในต่างประเทศ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-การขึ้นทะเบียน/เพิกถอนที่ปรึกษา/อัตราค่าจ้าง/การอุทธรณ์ ให้เป็นไปตามกฎกระทรวง โดยคำนึงถึงองค์ประกอบต่าง เช่น จำนวนคน/เดือน อัตราค่าครองชีพ  และความสอดคล้องกับกฎหมายที่เกี่ยวข้องกับการประกอบอาชีพที่ปรึกษาด้วย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เกณฑ์การพิจารณาคัดเลือกที่ปรึกษา ให้คำนึงถึงความคุ้มค่า และวัตถุประสงค์ของงานจ้างเป็นสำคัญมีเกณฑ์ดังนี้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(ก)ผลงานและประสบการณ์ของที่ปรึกษา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(ข)วิธีบริหารและวิธีปฏิบัติงาน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(ค)จำนวนบุคลากรที่ร่วมงาน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(ง)เป็นที่ปรึกษาที่รัฐต้องการสนับสนุน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(จ)ข้อเสนอทางด้านการเงิน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(ช)เกณฑ์อื่นๆ ตามกฎกระทรวงกำหนด</w:t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การจ้างออกแบบหรือควบคุมงานก่อสร้าง มี 4 วิธี 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1.วิธีประกาศเชิญชวนทั่วไป ใช้กับงานก่อสร้างที่มีลักษณะไม่ซับซ้อน เช่น โรงเก็บพัสดุ คลังสินค้า อาคารจอดรถยนต์ ตลาด อาคารขนาดเล็ก การออกแบบที่ใช้มาตรฐาน ประเภทบ้าน                  ที่อยู่อาศัย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2.วิธีคัดเลือก มีผู้ให้บริการที่มีคุณสมบัติตามตามเงื่อนไขไม่น้อยกว่า 3 ราย มายื่นข้อเสนอ เว้นแต่มีน้อยกว่า 3 ราย ให้กระทำดังนี้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7292E" w:rsidRDefault="0007292E" w:rsidP="0007292E">
      <w:pPr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ก.ใช้วิธีประกาศ...</w:t>
      </w:r>
    </w:p>
    <w:p w:rsidR="0007292E" w:rsidRPr="00A3258B" w:rsidRDefault="0007292E" w:rsidP="0007292E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-15-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ก.ใช้วิธีประกาศเชิญชวนทั่วไปแล้วไม่มีผู้ยื่นข้อเสนอ หรือข้อเสนอนั้นไม่ได้รับการคัดเลือก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ข.ใช้กับงานที่มีลักษณะซับซ้อน หรือซับซ้อนมาก 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ค.เป็นงานออกแบบหรือใช้ความคิด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ง.กรณีอื่นตามที่กฎกระทรวงกำหนด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3.วิธีเฉพาะเจาะจง ใช้กับกรณีที่หน่วยงานของรัฐเลือกจ้างผู้ให้บริการรายใดรายหนึ่งซึ่งเคยทราบหรือเห็นความสามารถแล้ว ตามที่คณะกรรมการดำเนินงานจ้างออกแบบหรือควบคุมงานก่อสร้างโดยวิธีเฉพาะเจาะจงได้พิจารณาเสนอแนะให้จ้างโดยกระทำได้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ก.ใช้วิธีประกาศเชิญชวนทั่วไปแล้วไม่มีผู้ยื่นข้อเสนอ หรือข้อเสนอนั้นไม่ได้รับการคัดเลือก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ข.ใช้กับงานจ้างที่มีวงเงินงบประมาณค่าก่อสร้างไม่เกินวงเงินตามที่กฎกระทรวงกำหนด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ค.งานที่จำเป็นเร่งด่วน หรือเกี่ยวกับความมั่นคงของชาติ หากล่าช้าจะเสียหายแก่หน่วยงานของรัฐ หรือความมั่นคงของชาติ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ง.เป็นงานที่จำเป็นต้องให้ผู้บริการรายเดิมทำต่อจากงานที่ได้ทำไว้แล้ว เนื่องจากเหตุผลทางเทคนิค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จ.กรณีอื่นตามที่กฎกระทรวงกำหนด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4.วิธีประกวดแบบ ใช้กับกรณีหน่วยงานของรัฐเชิญชวนผู้ให้บริการที่มีคุณสมบัติตรงตามกำหนดเข้ายื่นข้อเสนอ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-เพื่อออกแบบงานก่อสร้างที่มีลักษณะพิเศษ เป็นที่เชิดชูคุณค่าทางด้านศิลปกรรม หรือสถาปัตยกรรมของชาติ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-หรืองานอื่นตามที่กำหนดในกฎกระทรวง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คุณสมบัติของผู้ให้บริการจ้างออกแบบหรือควบคุมงานจ้าง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1.ต้องมีใบอนุญาตประกอบอาชีพสถาปัตยกรรม หรือวิศวกรรม            แล้วแต่กรณี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2.กรณีเป็นนิติบุคคล ต้องเป็นผู้ได้รับการขึ้นทะเบียนไว้กับสภาวิชาชีพนั้นๆ ด้วย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3.ต้องไม่เป็นผู้มีส่วนได้เสียกับผู้ประกอบงานก่อสร้างนั้น ตามระเบียบที่รัฐมนตรีกำหนด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4.เป็นงานที่จำเป็นต้องให้ผู้บริการรายเดิมทำต่อจากงานที่ได้ทำไว้แล้วเนื่องจากเหตุผลทางเทคนิค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5.กรณีอื่นตามที่กำหนดในกฎกระทรวง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การทำสัญญา ทำได้ 2 ลักษณะ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1.ทำตามที่คณะกรรมการนโยบายกำหนด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2.ทำข้อตกลงเป็นหนังสือไว้ต่อกัน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7292E" w:rsidRDefault="0007292E" w:rsidP="0007292E">
      <w:pPr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สัญญาที่จำเป็น...</w:t>
      </w:r>
    </w:p>
    <w:p w:rsidR="0007292E" w:rsidRPr="00A3258B" w:rsidRDefault="0007292E" w:rsidP="0007292E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-16-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สัญญาที่จำเป็นต้องมีข้อความแตกต่างไปจากแบบที่กำหนดแต่มีสาระสำคัญตามแบบสัญญา/ไม่ทำให้หน่วยงานของรัฐเสียเปรียบให้กระทำได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-เว้นแต่ เห็นว่าไม่รัดกุมเพียงพอให้ส่งร่างให้สำนักงานอัยการสูงสุดพิจารณาเห็นชอบ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-ก่อนหรือทำตามแบบที่เคยผ่านการพิจารณาจากสำนักงานอัยการสูงสุดได้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-กรณีไม่ได้ทำสัญญาตามแบบ หรือไม่ได้ส่งร่างสัญญาให้สำนักงานอัยการสูงสุดพิจารณาก่อน ให้ส่งให้เห็นชอบภายหลังได้ ถ้าให้แก้ไข ให้แก้ไขสัญญาและถือว่าสัญญานั้นมีผลสมบรูณ์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-กรณีไม่ได้ทำสัญญาตามแบบ หรือไม่ได้แก้ไขสัญญาตามความเห็นของสำนักงานอัยการสูงสุดหรือคู่สัญญาไม่ยินยอมแก้ไข ส่วนที่เป็นสาระสำคัญ หรือผิดพลาดอย่างร้ายแรง ให้ถือว่าสัญญานั้นเป็นโมฆะ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สัญญาที่จำเป็นต้องทำเป็นภาษาต่างประเทศให้ทำเป็นภาษาอังกฤษและต้องทำข้อสรุปสาระสำคัญแห่งสัญญาเป็นภาษาไทยตามหลักเกณฑ์ที่คณะกรรมการนโยบายกำหนด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-กรณีที่ไม่ต้องทำสัญญาหรือข้อตกลงเป็นหนังสือไว้ต่อกันก็ได้ ได้แก่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1.วงเงินเล็กน้อยตามที่กำหนดในกฎกระทรวง แต่ต้องมีหลักฐานในการจัดซื้อจัดจ้างนั้น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2.การออกกฎกระทรวงจะกำหนดวงเงินเล็กน้อยให้แตกต่างกันตามขนาดหรือประเภทของหน่วยงานของรัฐได้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มาตรา 100 การบริหารสัญญา ให้ผู้มีอำนาจแต่งตั้งคณะกรรมการตรวจรับพัสดุ เพื่อรับผิดชอบการบริหารสัญญาหรือข้อตกลงและการตรวจรับพัสดุ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องค์ประกอบคณะกรรมการ/องค์ประชุมและหน้าที่ของคณะกรรมการตรวจรับพัสดุให้เป็นไปตามระเบียบที่รัฐมนตรีกำหนด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-กรณีที่มีการจัดจ้างจัดจ้างวงเงินเล็กน้อย จะแต่งตั้งบุคคลหนึ่งบุคคลใด ที่มิใช่ผู้จัดซื้อจัดจ้างเป็นผู้ตรวจรับพัสดุก็ได้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การงด ลดค่าปรับ หรือขยายเวลาทำการตามสัญญา/ข้อตกลง ให้อยู่ในดุลพินิจของผู้มีอำนาจที่จะพิจารณาได้ตามจำนวนวันที่เกิดเหตุจริงเฉพาะกรณีดังนี้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1.เหตุเกิดจากความผิด/หรือความบกพร่องของหน่วยงานของรัฐ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2.เหตุสุดวิสัย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3.เหตุเกิดจากพฤติการณ์ อันหนึ่งอันใดที่คู่สัญญาไม่ต้องรับผิดชอบตามกฎหมาย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4.เหตุอื่นตามระเบียบที่รัฐมนตรีกำหนด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เหตุบอกเลิกสัญญา ข้อตกลง ให้อยู่ในดุลพินิจของผู้มีอำนาจที่จะบอกเลิกกับคู่สัญญาเฉพาะกรณีดังนี้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1.เหตุตามที่กฎหมายกำหนด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2.เหตุอันที่ผู้ขาย/รับจ้างไม่สามารถส่งมอบงาน หรือทำงานแล้วเสร็จภายในระยะเวลากำหนด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3.เหตุอื่นตามที่กำหนดไว้ในพระราชบัญญัตินี้ หรือในสัญญาหรือข้อตกลง</w:t>
      </w:r>
    </w:p>
    <w:p w:rsidR="0007292E" w:rsidRDefault="0007292E" w:rsidP="0007292E">
      <w:pPr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/4.</w:t>
      </w:r>
      <w:r>
        <w:rPr>
          <w:rFonts w:ascii="TH SarabunIT๙" w:hAnsi="TH SarabunIT๙" w:cs="TH SarabunIT๙" w:hint="cs"/>
          <w:sz w:val="32"/>
          <w:szCs w:val="32"/>
          <w:cs/>
        </w:rPr>
        <w:t>เหตุอื่นตาม...</w:t>
      </w:r>
    </w:p>
    <w:p w:rsidR="0007292E" w:rsidRPr="00A3258B" w:rsidRDefault="0007292E" w:rsidP="0007292E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-17-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4.เหตุอื่นตามระเบียบที่รัฐมนตรีกำหนด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หมวด 12 การทิ้งงาน  มาตรา 109 – มาตรา 111 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เหตุลงโทษผู้ยื่นข้อเสนอที่ได้รับการคัดเลือก/คู่สัญญา/ผู้รับจ้างช่วงที่หน่วยงานของรัฐอนุญาตให้ทำงานได้ เป็นผู้ทิ้งงาน  (ปลัดกระทรวงการคลังมีอำนาจในการทิ้งงาน) กรณีดังนี้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1.ผู้ยื่นข้อเสนอได้รับคัดเลือกไม่ยอมทำสัญญา/ข้อตกลง โดยไม่มีเหตุอันควร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2.คู่สัญญา/ผู้รับจ้างช่วงฯ ไม่ปฏิบัติตามสัญญา โดยไม่มีเหตุอันควร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3.ผู้ยื่นข้อเสนอ/คู่สัญญา ขัดขวางการแข่งขันราคาอย่างเป็นธรรม/ไม่สุจริต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4.ผลการปฏิบัติงานของที่ปรึกษา บกพร่อง/ผิดพลาด/ก่อให้เกิดความเสียหายร้ายแรง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5.ผู้ให้บริการจ้างออกแบบหรือควบคุมงานก่อสร้าง หรือผู้ประกอบการงานก่อสร้าง ไม่ปฏิบัติตามมาตรา 88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6.การกระทำอื่นตามที่กำหนดในกฎกระทรวง</w:t>
      </w:r>
    </w:p>
    <w:p w:rsidR="0007292E" w:rsidRPr="00A3258B" w:rsidRDefault="0007292E" w:rsidP="0007292E">
      <w:pPr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หมวด 13 การบริหารพัสดุ มาตรา 112 – มาตรา 113 </w:t>
      </w:r>
    </w:p>
    <w:p w:rsidR="0007292E" w:rsidRPr="00A3258B" w:rsidRDefault="0007292E" w:rsidP="0007292E">
      <w:pPr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1.การยืม มีหลักเกณฑ์ดังนี้</w:t>
      </w:r>
    </w:p>
    <w:p w:rsidR="0007292E" w:rsidRPr="00A3258B" w:rsidRDefault="0007292E" w:rsidP="0007292E">
      <w:pPr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-การให้ยืม/นำพัสดุไปใช้ ที่มิใช่ประโยชน์ของรัฐทำไม่ได้</w:t>
      </w:r>
    </w:p>
    <w:p w:rsidR="0007292E" w:rsidRPr="00A3258B" w:rsidRDefault="0007292E" w:rsidP="0007292E">
      <w:pPr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-หลักเกณฑ์การยืม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-ยืมใช้ระหว่างหน่วยงานของรัฐ</w:t>
      </w:r>
      <w:r w:rsidRPr="00A3258B">
        <w:rPr>
          <w:rFonts w:ascii="TH SarabunIT๙" w:hAnsi="TH SarabunIT๙" w:cs="TH SarabunIT๙"/>
          <w:sz w:val="32"/>
          <w:szCs w:val="32"/>
        </w:rPr>
        <w:t xml:space="preserve"> 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 หัวหน้าหน่วยงานผู้ให้ยืมอนุมัติ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-ยืมใช้ในหน่วยงานเดียวกัน หัวหน้าหน่วยงานที่รับผิดชอบพัสดุอนุมัติ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-หน่วยงานเดียวกันยืมไปใช้นอกหน่วยงาน หัวหน้าหน่วยงานที่รับผิดชอบพัสดุอนุมัติ</w:t>
      </w:r>
    </w:p>
    <w:p w:rsidR="0007292E" w:rsidRPr="0087643C" w:rsidRDefault="0007292E" w:rsidP="0007292E">
      <w:pPr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87643C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87643C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87643C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87643C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87643C">
        <w:rPr>
          <w:rFonts w:ascii="TH SarabunIT๙" w:hAnsi="TH SarabunIT๙" w:cs="TH SarabunIT๙"/>
          <w:spacing w:val="-12"/>
          <w:sz w:val="32"/>
          <w:szCs w:val="32"/>
          <w:cs/>
        </w:rPr>
        <w:tab/>
        <w:t>-ทำหลักฐานการยืมไว้เป็นหลักฐาน เมื่อครบกำหนดผู้ให้ยืมมีหน้าที่             ทวงคืน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-การส่งคืน </w:t>
      </w:r>
    </w:p>
    <w:p w:rsidR="0007292E" w:rsidRPr="00A3258B" w:rsidRDefault="0007292E" w:rsidP="0007292E">
      <w:pPr>
        <w:ind w:firstLine="4320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>-ยืมพัสดุคงรูป ส่งคืนในสภาพใช้การได้เรียบร้อยหากชำรุดต้องซ่อมแซมให้อยู่ในสภาพเดิม หรือชดใช้เงินตามสภาพที่เป็นอยู่ในขณะยืม</w:t>
      </w:r>
    </w:p>
    <w:p w:rsidR="0007292E" w:rsidRPr="00A3258B" w:rsidRDefault="0007292E" w:rsidP="0007292E">
      <w:pPr>
        <w:ind w:firstLine="4320"/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</w:rPr>
        <w:t>-</w:t>
      </w:r>
      <w:r w:rsidRPr="00A3258B">
        <w:rPr>
          <w:rFonts w:ascii="TH SarabunIT๙" w:hAnsi="TH SarabunIT๙" w:cs="TH SarabunIT๙"/>
          <w:sz w:val="32"/>
          <w:szCs w:val="32"/>
          <w:cs/>
        </w:rPr>
        <w:t>การยืมใช้สิ้นเปลือง ยืมกรณีจำเป็นเร่งด่วน หากจัดหาจะไม่ทันการ ผู้ยืมต้องจัดหาพัสดุประเภท ชนิด ปริมาณเช่นเดียวกันมาส่งคืน เว้นแต่ หัวหน้าหน่วยงานจะอนุมัติเป็นอย่างอื่น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การควบคุมพัสดุ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1.การบันทึกทะเบียนคุมทรัพย์สิน พัสดุไม่ว่าจะได้มาด้วยประการใด ให้อยู่ในความควบคุมตามระเบียบนี้</w:t>
      </w:r>
    </w:p>
    <w:p w:rsidR="0007292E" w:rsidRDefault="0007292E" w:rsidP="0007292E">
      <w:pPr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/2.</w:t>
      </w:r>
      <w:r>
        <w:rPr>
          <w:rFonts w:ascii="TH SarabunIT๙" w:hAnsi="TH SarabunIT๙" w:cs="TH SarabunIT๙" w:hint="cs"/>
          <w:sz w:val="32"/>
          <w:szCs w:val="32"/>
          <w:cs/>
        </w:rPr>
        <w:t>การเบิกจ่าย...</w:t>
      </w:r>
    </w:p>
    <w:p w:rsidR="0007292E" w:rsidRDefault="0007292E" w:rsidP="0007292E">
      <w:pPr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07292E" w:rsidRPr="00A3258B" w:rsidRDefault="0007292E" w:rsidP="0007292E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-18-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2.การเบิกจ่ายพัสดุ หัวหน้าหน่วยงานที่ใช้พัสดุเป็นผู้เบิก หัวหน้าผู้ทำหน้าที่ควบคุมพัสดุเป็นผู้สั่งจ่าย</w:t>
      </w:r>
    </w:p>
    <w:p w:rsidR="0007292E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3.การตรวจสอบพัสดุประจำปี ก่อนสิ้นปีงบประมาณหรือปีปฏิทิน ให้แต่งตั้งผู้ตรวจสอบพัสดุประจำปี คนหนึ่งหรือหลายคน เริ่มตรวจสอบวันเปิดทำการแรกของปีแล้วกรณี และตรวจให้เสร็จภายใน 30 วันทำการ นับแต่เริ่มตรวจสอบและรายงานผล ส่งหัวหน้าหน่วยงานของรัฐหน่วยงานภูมิภาค ส่งสำเนาให้ต้นสังกัดด้วยและสำเนาส่ง สตง.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การจำหน่ายพัสดุ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-ขาย/วิธีทอดตลาด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-โอน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-แลกเปลี่ยน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-แปรสภาพหรือทำลาย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-ดำเนินการให้แล้วเสร็จภายใน 60 วันแต่วันที่หัวหน้าหน่วยงานสั่งการ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หมวด 14 การอุทธรณ์ มาตรา 114 – มาตรา 119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ผู้ยื่นข้อเสนอจัดซื้อ/จ้างกับหน่วยงานของรัฐ มีสิทธิอุทธรณ์เกี่ยวกับการจัดซื้อ/จ้างพัสดุ ในกรณีที่เห็นว่าหน่วยงานของรัฐไม่ปฏิบัติตามพระราชบัญญัตินี้ กฎกระทรวง ระเบียบ หรือประกาศที่ออกตามพระราชบัญญัตินี้ เป็นเหตุให้ตนไม่ได้การประกาศเป็นผู้ชนะหรือไม่ได้รับการคัดเลือกเป็นคู่สัญญา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การยื่นอุทธรณ์ ในกรณีที่ไม่สามารถกระทำได้ 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1.การเลือกใช้วิธีจัดซื้อจัดจ้างหรือเกณฑ์การพิจารณาผลตาม พรบ.นี้ของหน่วยงานของรัฐ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2.การยกเลิกจัดซื้อจัดจ้างตามมาตรา 67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3.กรณีอื่นตามที่กำหนดในกฎกระทรวง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การอุทธรณ์ต้องทำเป็นหนังสือ ใช้ถ้อยคำสุภาพ ระบุข้อเท็จจริงและเหตุผลการอุทธรณ์ให้ชัดเจน แนบเอกสารหลักฐานที่เกี่ยวข้อง กำหนดระยะเวลาอุทธรณ์ ภายใน 15 วันทำการนับแต่ประกาศผลในระบบเว็บไซต์กรมบัญชีกลาง กำหนดระยะเวลาพิจารณาอุทธรณ์ของหน่วยงานของรัฐให้แล้วเสร็จภายใน 7 วันทำการนับแต่วันที่ได้รับอุทธรณ์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หมวด 15 บทกำหนดโทษ</w:t>
      </w:r>
      <w:r w:rsidRPr="00A3258B">
        <w:rPr>
          <w:rFonts w:ascii="TH SarabunIT๙" w:hAnsi="TH SarabunIT๙" w:cs="TH SarabunIT๙"/>
          <w:sz w:val="32"/>
          <w:szCs w:val="32"/>
        </w:rPr>
        <w:t xml:space="preserve"> 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 มาตรา 120 – มาตรา 121 ผู้ใดเป็นเจ้าหน้าที่/ผู้มีอำนาจหน้าที่เกี่ยวข้องกับการพัสดุ</w:t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1.ปฏิบัติ ละเว้นการปฏิบัติหน้าที่ตามที่ออกใน พรบ. กฎกระทรวง ระเบียบ ประกาศนี้ โดยมิชอบ เพื่อให้เกิดความเสียหายแก่ผู้หนึ่งผู้ใด หรือโดยทุจริต ต้องระวางโทษจำคุกตั้งแต่ 1 ปี ถึง 10 ปี หรือปรับตั้งแต่ 2 หมื่นบาท ถึง 2 แสนบาท หรือทั้งจำทั้งปรับ ผู้ใช้/หรือผู้สนับสนุนรับโทษเช่นเดียวกัน</w:t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9.ความรู้ที่ได้นำไปปฏิบัติในตำแหน่งหน้าที่ คือ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-เข้าใจในระบบการจัดซื้อจัดจ้างและควบคุมพัสดุและปฏิบัติงานเป็นไปตามแนวทางพระราชบัญญัติการจัดซื้อจัดจ้างและการบริหารพัสดุภาครัฐ พ.ศ.2560  </w:t>
      </w:r>
    </w:p>
    <w:p w:rsidR="0007292E" w:rsidRDefault="0007292E" w:rsidP="0007292E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-ดำเนินการปฏิบัติงานในขั้นตอนการจัดซื้อจัดจ้างด้วยวิธีการอิเล็กทรอนิกส์ ในระบบ </w:t>
      </w:r>
      <w:r w:rsidRPr="00A3258B">
        <w:rPr>
          <w:rFonts w:ascii="TH SarabunIT๙" w:hAnsi="TH SarabunIT๙" w:cs="TH SarabunIT๙"/>
          <w:sz w:val="32"/>
          <w:szCs w:val="32"/>
        </w:rPr>
        <w:t xml:space="preserve">e-GP  (e-Market 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A3258B">
        <w:rPr>
          <w:rFonts w:ascii="TH SarabunIT๙" w:hAnsi="TH SarabunIT๙" w:cs="TH SarabunIT๙"/>
          <w:sz w:val="32"/>
          <w:szCs w:val="32"/>
        </w:rPr>
        <w:t xml:space="preserve">e-Bidding) </w:t>
      </w:r>
      <w:r w:rsidRPr="00A3258B">
        <w:rPr>
          <w:rFonts w:ascii="TH SarabunIT๙" w:hAnsi="TH SarabunIT๙" w:cs="TH SarabunIT๙"/>
          <w:sz w:val="32"/>
          <w:szCs w:val="32"/>
          <w:cs/>
        </w:rPr>
        <w:t>ได้ถูกต้องตามแนวทางที่พระราชบัญญัติการจัดซื้อจัดจ้างและการบริหารพัสดุภาครัฐ พ.ศ.2560  ได้กำหนดไว้</w:t>
      </w:r>
    </w:p>
    <w:p w:rsidR="0007292E" w:rsidRDefault="0007292E" w:rsidP="0007292E">
      <w:pPr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/10.ปัญหาและ...</w:t>
      </w:r>
    </w:p>
    <w:p w:rsidR="0007292E" w:rsidRDefault="0007292E" w:rsidP="0007292E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-19-</w:t>
      </w:r>
    </w:p>
    <w:p w:rsidR="0007292E" w:rsidRPr="008B6C6D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6C6D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สามารถศึกษารายละเอียดพระราชบัญญัติการจัดซื้อจัดจ้างและบริหารพัสดุภาครัฐ พ.ศ.2560/ระเบียบกระทรวงการคลังว่าด้วยการจัดซื้อจัดจ้างและบริหารพัสดุภาครัฐ พ.ศ.2560/กฎกระทรวงต่างๆ จำนวน 7 ฉบับ ได้ที่เว็บไซค์องค์การบริหารส่วนตำบลกะหรอ/หัวข้อการจัดการองค์ความรู้/องค์ความรู้ที่ใช้ในการทำงาน </w:t>
      </w:r>
    </w:p>
    <w:p w:rsidR="0007292E" w:rsidRPr="00A3258B" w:rsidRDefault="0007292E" w:rsidP="0007292E">
      <w:pPr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10.ปัญหาและอุปสรรคที่พบเจอจากการสัมมนา คือ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>-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ไม่ได้ฝึกการทดลองใช้ระบบการจัดซื้อจัดจ้างด้วยวิธีอิเล็กทรอนิกส์ </w:t>
      </w:r>
      <w:r w:rsidRPr="00A3258B">
        <w:rPr>
          <w:rFonts w:ascii="TH SarabunIT๙" w:hAnsi="TH SarabunIT๙" w:cs="TH SarabunIT๙"/>
          <w:sz w:val="32"/>
          <w:szCs w:val="32"/>
        </w:rPr>
        <w:t xml:space="preserve">e-GP </w:t>
      </w:r>
      <w:r w:rsidRPr="00A3258B">
        <w:rPr>
          <w:rFonts w:ascii="TH SarabunIT๙" w:hAnsi="TH SarabunIT๙" w:cs="TH SarabunIT๙"/>
          <w:sz w:val="32"/>
          <w:szCs w:val="32"/>
          <w:cs/>
        </w:rPr>
        <w:t>(ระยะใหม่)              ในระบบวิธีตลาดอิเล็กทรอนิกส์ (</w:t>
      </w:r>
      <w:r w:rsidRPr="00A3258B">
        <w:rPr>
          <w:rFonts w:ascii="TH SarabunIT๙" w:hAnsi="TH SarabunIT๙" w:cs="TH SarabunIT๙"/>
          <w:sz w:val="32"/>
          <w:szCs w:val="32"/>
        </w:rPr>
        <w:t>e-Market</w:t>
      </w:r>
      <w:r w:rsidRPr="00A3258B">
        <w:rPr>
          <w:rFonts w:ascii="TH SarabunIT๙" w:hAnsi="TH SarabunIT๙" w:cs="TH SarabunIT๙"/>
          <w:sz w:val="32"/>
          <w:szCs w:val="32"/>
          <w:cs/>
        </w:rPr>
        <w:t>) และวิธีประกวดราคาอิเล็กทรอนิกส์ (</w:t>
      </w:r>
      <w:r w:rsidRPr="00A3258B">
        <w:rPr>
          <w:rFonts w:ascii="TH SarabunIT๙" w:hAnsi="TH SarabunIT๙" w:cs="TH SarabunIT๙"/>
          <w:sz w:val="32"/>
          <w:szCs w:val="32"/>
        </w:rPr>
        <w:t>e-Bidding</w:t>
      </w:r>
      <w:r w:rsidRPr="00A3258B">
        <w:rPr>
          <w:rFonts w:ascii="TH SarabunIT๙" w:hAnsi="TH SarabunIT๙" w:cs="TH SarabunIT๙"/>
          <w:sz w:val="32"/>
          <w:szCs w:val="32"/>
          <w:cs/>
        </w:rPr>
        <w:t>) ทำให้ไม่สามารถทราบปัญหาและแนวทางแก้ไขปัญหาเมื่อนำมาปฏิบัติงานจริง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-ระยะเวลาในการฝึกอบรมน้อยเกินไปเมื่อเปรียบเทียบกับเนื้อหาในการบรรยาย ทำให้ผู้บรรยายไม่สามารถบรรยายเนื้อหาความรู้ได้ละเอียดและครบถ้วน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  <w:t>11.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ความต้องการสนับสนุนจากผู้บังคับบัญชา </w:t>
      </w:r>
    </w:p>
    <w:p w:rsidR="0007292E" w:rsidRDefault="0007292E" w:rsidP="0007292E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-สนับสนุนให</w:t>
      </w:r>
      <w:r>
        <w:rPr>
          <w:rFonts w:ascii="TH SarabunIT๙" w:hAnsi="TH SarabunIT๙" w:cs="TH SarabunIT๙" w:hint="cs"/>
          <w:sz w:val="32"/>
          <w:szCs w:val="32"/>
          <w:cs/>
        </w:rPr>
        <w:t>้ได้</w:t>
      </w:r>
      <w:r w:rsidRPr="00A3258B">
        <w:rPr>
          <w:rFonts w:ascii="TH SarabunIT๙" w:hAnsi="TH SarabunIT๙" w:cs="TH SarabunIT๙"/>
          <w:sz w:val="32"/>
          <w:szCs w:val="32"/>
          <w:cs/>
        </w:rPr>
        <w:t>เข้ารับการฝึกอบรมเกี่ยวกับงานด้านพัสดุ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ข้อกฎหมาย ระเบียบและหนังสือสั่งการที่เกี่ยวข้อง</w:t>
      </w:r>
      <w:r w:rsidRPr="00A3258B">
        <w:rPr>
          <w:rFonts w:ascii="TH SarabunIT๙" w:hAnsi="TH SarabunIT๙" w:cs="TH SarabunIT๙"/>
          <w:sz w:val="32"/>
          <w:szCs w:val="32"/>
          <w:cs/>
        </w:rPr>
        <w:t>เพื่อให้มีความรู้ความเข้าใจ</w:t>
      </w:r>
      <w:r>
        <w:rPr>
          <w:rFonts w:ascii="TH SarabunIT๙" w:hAnsi="TH SarabunIT๙" w:cs="TH SarabunIT๙"/>
          <w:sz w:val="32"/>
          <w:szCs w:val="32"/>
          <w:cs/>
        </w:rPr>
        <w:t>ในการปฏิบัติงาน</w:t>
      </w:r>
      <w:r w:rsidRPr="00A3258B">
        <w:rPr>
          <w:rFonts w:ascii="TH SarabunIT๙" w:hAnsi="TH SarabunIT๙" w:cs="TH SarabunIT๙"/>
          <w:sz w:val="32"/>
          <w:szCs w:val="32"/>
          <w:cs/>
        </w:rPr>
        <w:t xml:space="preserve">ตามพระราชบัญญัติการจัดซื้อจัดจ้างและการบริหารพัสดุภาครัฐ พ.ศ.2560 </w:t>
      </w:r>
      <w:r>
        <w:rPr>
          <w:rFonts w:ascii="TH SarabunIT๙" w:hAnsi="TH SarabunIT๙" w:cs="TH SarabunIT๙" w:hint="cs"/>
          <w:sz w:val="32"/>
          <w:szCs w:val="32"/>
          <w:cs/>
        </w:rPr>
        <w:t>และข้อกฎหมายต่างๆ ที่เกี่ยวข้อง</w:t>
      </w:r>
      <w:r w:rsidRPr="00A3258B">
        <w:rPr>
          <w:rFonts w:ascii="TH SarabunIT๙" w:hAnsi="TH SarabunIT๙" w:cs="TH SarabunIT๙"/>
          <w:sz w:val="32"/>
          <w:szCs w:val="32"/>
          <w:cs/>
        </w:rPr>
        <w:t>มากขึ้น</w:t>
      </w:r>
    </w:p>
    <w:p w:rsidR="0007292E" w:rsidRDefault="0007292E" w:rsidP="0007292E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12.ข้อเสนอแนะ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-ควรพิจารณาให้พนักงาน เจ้าหน้าที่ ภายในองค์การบริหารส่วนตำบลกะหรอได้เข้ารับการฝึกอบรบเกี่ยวกับพระราชบัญญัติการจัดซื้อจัดจ้างและการบริหารพัสดุภาครัฐ พ.ศ.2560  เนื่องจากมีความเกี่ยวข้องกับทุกคนในองค์กร เนื่องจากทุกคนในองค์กรได้รับการแต่งตั้งให้ปฏิบัติงานด้านการพัสดุ เช่น แต่งตั้งเป็นบุคคลหรือคณะกรรมการร่างขอบเขตงาน แต่งตั้งเป็นคณะกรรมการหรือผู้ตรวจรับพัสดุ และคณะกรรมการอื่นๆ                ที่เกี่ยวข้อง ซึ่งจะต้องปฏิบัติหน้าที่ตามที่ได้รับการแต่งตั้งให้เป็นไปตามระเบียบและกฎหมายที่เกี่ยวข้อง และไม่ทำให้ราชการเสียหาย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ผู้รายงาน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>(นายณัฏวุฒิ  เชาวรัญญู)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</w:r>
      <w:r w:rsidRPr="00A3258B">
        <w:rPr>
          <w:rFonts w:ascii="TH SarabunIT๙" w:hAnsi="TH SarabunIT๙" w:cs="TH SarabunIT๙"/>
          <w:sz w:val="32"/>
          <w:szCs w:val="32"/>
          <w:cs/>
        </w:rPr>
        <w:tab/>
        <w:t xml:space="preserve">    ตำแหน่ง    เจ้าพนักงานพัสดุชำนาญงาน</w:t>
      </w: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7292E" w:rsidRPr="00A3258B" w:rsidRDefault="0007292E" w:rsidP="0007292E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</w:p>
    <w:p w:rsidR="000843F7" w:rsidRDefault="0007292E">
      <w:pPr>
        <w:rPr>
          <w:rFonts w:hint="cs"/>
          <w:cs/>
        </w:rPr>
      </w:pPr>
    </w:p>
    <w:sectPr w:rsidR="000843F7" w:rsidSect="00E35DBB">
      <w:pgSz w:w="12240" w:h="15840"/>
      <w:pgMar w:top="851" w:right="1134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7292E"/>
    <w:rsid w:val="0007292E"/>
    <w:rsid w:val="003C3C3A"/>
    <w:rsid w:val="00680E24"/>
    <w:rsid w:val="00E50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92E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07292E"/>
    <w:pPr>
      <w:keepNext/>
      <w:tabs>
        <w:tab w:val="left" w:pos="426"/>
        <w:tab w:val="left" w:pos="1701"/>
      </w:tabs>
      <w:jc w:val="both"/>
      <w:outlineLvl w:val="0"/>
    </w:pPr>
    <w:rPr>
      <w:rFonts w:ascii="Times New Roman" w:hAnsi="Times New Roman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7292E"/>
    <w:rPr>
      <w:rFonts w:ascii="Times New Roman" w:eastAsia="Cordia New" w:hAnsi="Times New Roman" w:cs="Angsana New"/>
      <w:sz w:val="32"/>
      <w:szCs w:val="32"/>
      <w:lang w:eastAsia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5821</Words>
  <Characters>33184</Characters>
  <Application>Microsoft Office Word</Application>
  <DocSecurity>0</DocSecurity>
  <Lines>276</Lines>
  <Paragraphs>77</Paragraphs>
  <ScaleCrop>false</ScaleCrop>
  <Company/>
  <LinksUpToDate>false</LinksUpToDate>
  <CharactersWithSpaces>38928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</cp:lastModifiedBy>
  <cp:revision>1</cp:revision>
  <dcterms:created xsi:type="dcterms:W3CDTF">2018-06-19T07:29:00Z</dcterms:created>
  <dcterms:modified xsi:type="dcterms:W3CDTF">2018-06-19T07:30:00Z</dcterms:modified>
</cp:coreProperties>
</file>